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AF" w:rsidRPr="009B7615" w:rsidRDefault="003271AF" w:rsidP="009B76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71AF">
        <w:rPr>
          <w:rFonts w:ascii="Times New Roman" w:hAnsi="Times New Roman" w:cs="Times New Roman"/>
          <w:b/>
          <w:sz w:val="28"/>
          <w:szCs w:val="28"/>
          <w:u w:val="single"/>
        </w:rPr>
        <w:t>ALLEGATO C</w:t>
      </w:r>
      <w:r w:rsidR="004E6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680F">
        <w:rPr>
          <w:rFonts w:ascii="Times New Roman" w:hAnsi="Times New Roman" w:cs="Times New Roman"/>
          <w:sz w:val="28"/>
          <w:szCs w:val="28"/>
          <w:u w:val="single"/>
        </w:rPr>
        <w:t>(da inserire nella Busta 1)</w:t>
      </w:r>
    </w:p>
    <w:p w:rsidR="003271AF" w:rsidRDefault="003271AF" w:rsidP="003271A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 Oggetto: </w:t>
      </w:r>
      <w:r w:rsidRPr="00202BEF">
        <w:rPr>
          <w:rFonts w:ascii="Arial" w:hAnsi="Arial" w:cs="Arial"/>
          <w:b/>
          <w:bCs/>
          <w:i/>
          <w:iCs/>
          <w:sz w:val="22"/>
          <w:szCs w:val="22"/>
        </w:rPr>
        <w:t xml:space="preserve">Informativa agli interessati (ai sensi dell’articolo 13 del D. </w:t>
      </w:r>
      <w:proofErr w:type="spellStart"/>
      <w:r w:rsidRPr="00202BEF">
        <w:rPr>
          <w:rFonts w:ascii="Arial" w:hAnsi="Arial" w:cs="Arial"/>
          <w:b/>
          <w:bCs/>
          <w:i/>
          <w:iCs/>
          <w:sz w:val="22"/>
          <w:szCs w:val="22"/>
        </w:rPr>
        <w:t>Lgs</w:t>
      </w:r>
      <w:proofErr w:type="spellEnd"/>
      <w:r w:rsidRPr="00202BEF">
        <w:rPr>
          <w:rFonts w:ascii="Arial" w:hAnsi="Arial" w:cs="Arial"/>
          <w:b/>
          <w:bCs/>
          <w:i/>
          <w:iCs/>
          <w:sz w:val="22"/>
          <w:szCs w:val="22"/>
        </w:rPr>
        <w:t xml:space="preserve">. n. 196/2003) </w:t>
      </w:r>
    </w:p>
    <w:p w:rsidR="009B7615" w:rsidRPr="00202BEF" w:rsidRDefault="009B7615" w:rsidP="003271AF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Si informa la S.V. che, ai sensi dell’articolo 13 del T. U. D. </w:t>
      </w:r>
      <w:proofErr w:type="spellStart"/>
      <w:r w:rsidRPr="00202BEF">
        <w:rPr>
          <w:rFonts w:ascii="Arial" w:hAnsi="Arial" w:cs="Arial"/>
          <w:sz w:val="22"/>
          <w:szCs w:val="22"/>
        </w:rPr>
        <w:t>Lgs</w:t>
      </w:r>
      <w:proofErr w:type="spellEnd"/>
      <w:r w:rsidRPr="00202BEF">
        <w:rPr>
          <w:rFonts w:ascii="Arial" w:hAnsi="Arial" w:cs="Arial"/>
          <w:sz w:val="22"/>
          <w:szCs w:val="22"/>
        </w:rPr>
        <w:t xml:space="preserve">. 196/2003 in materia di tutela della privacy, questa istituzione scolastica ha predisposto il Documento Programmatico sulla Sicurezza (DPS), in cui sono riportate le misure adottate e le istruzioni impartite ai soggetti incaricati del trattamento, al fine di garantire la tutela della riservatezza dei dati.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In quanto interessato al trattamento di dati effettuati da questa Istituzione Scolastica, Lei ha il diritto di essere informato sulle caratteristiche del trattamento e sui diritti che la legge Le riconosce.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Si informa, pertanto la S.V., che i dati conferiti saranno raccolti e trattati secondo quanto appresso riportato: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b/>
          <w:bCs/>
          <w:sz w:val="22"/>
          <w:szCs w:val="22"/>
        </w:rPr>
        <w:t xml:space="preserve">A) La natura relativa al conferimento dei dati è necessaria </w:t>
      </w:r>
      <w:r w:rsidRPr="00202BEF">
        <w:rPr>
          <w:rFonts w:ascii="Arial" w:hAnsi="Arial" w:cs="Arial"/>
          <w:sz w:val="22"/>
          <w:szCs w:val="22"/>
        </w:rPr>
        <w:t xml:space="preserve">per le seguenti finalità strettamente correlate alla instaurazione e prosecuzione del rapporto: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1.Adempimento di obblighi fiscali e contabili;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2.Adempimento degli obblighi contrattuali;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3.Amministrazione di contratti;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4.Gestione del contenzioso, inadempimenti contrattuali, diffide, arbitrati, controversie giudiziarie.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b/>
          <w:bCs/>
          <w:sz w:val="22"/>
          <w:szCs w:val="22"/>
        </w:rPr>
        <w:t>B) Il trattamento dei dati personali</w:t>
      </w:r>
      <w:r w:rsidRPr="00202BEF">
        <w:rPr>
          <w:rFonts w:ascii="Arial" w:hAnsi="Arial" w:cs="Arial"/>
          <w:sz w:val="22"/>
          <w:szCs w:val="22"/>
        </w:rPr>
        <w:t xml:space="preserve">, forniti da Lei direttamente o comunque acquisiti, avverrà presso la sede dell’Istituto, nel rispetto dei principi di necessità e pertinenza. In particolare i dati verranno trattati con le seguenti modalità: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1. Registrazione ed elaborazione su supporto cartaceo;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2. Registrazione ed elaborazione su supporto magnetico;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3. Organizzazione degli archivi in forma automatizzata e non automatizzata, nei modi e nei limiti necessari per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perseguire le predette finalità.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b/>
          <w:bCs/>
          <w:sz w:val="22"/>
          <w:szCs w:val="22"/>
        </w:rPr>
        <w:t xml:space="preserve">C) </w:t>
      </w:r>
      <w:r w:rsidRPr="00202BEF">
        <w:rPr>
          <w:rFonts w:ascii="Arial" w:hAnsi="Arial" w:cs="Arial"/>
          <w:sz w:val="22"/>
          <w:szCs w:val="22"/>
        </w:rPr>
        <w:t xml:space="preserve">I dati richiesti al Fornitore sono strettamente funzionali all’instaurazione e prosecuzione del rapporto, pertanto le </w:t>
      </w:r>
      <w:r w:rsidRPr="00202BEF">
        <w:rPr>
          <w:rFonts w:ascii="Arial" w:hAnsi="Arial" w:cs="Arial"/>
          <w:b/>
          <w:bCs/>
          <w:sz w:val="22"/>
          <w:szCs w:val="22"/>
        </w:rPr>
        <w:t xml:space="preserve">conseguenze di un eventuale rifiuto </w:t>
      </w:r>
      <w:r w:rsidRPr="00202BEF">
        <w:rPr>
          <w:rFonts w:ascii="Arial" w:hAnsi="Arial" w:cs="Arial"/>
          <w:sz w:val="22"/>
          <w:szCs w:val="22"/>
        </w:rPr>
        <w:t xml:space="preserve">comporteranno l’impossibilità di instaurare e proseguire il rapporto.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b/>
          <w:bCs/>
          <w:sz w:val="22"/>
          <w:szCs w:val="22"/>
        </w:rPr>
        <w:t xml:space="preserve">D) </w:t>
      </w:r>
      <w:r w:rsidRPr="00202BEF">
        <w:rPr>
          <w:rFonts w:ascii="Arial" w:hAnsi="Arial" w:cs="Arial"/>
          <w:sz w:val="22"/>
          <w:szCs w:val="22"/>
        </w:rPr>
        <w:t xml:space="preserve">I dati, qualora ciò sia strumentale al perseguimento delle finalità indicate al punto A, potranno essere comunicati a Forze Armate, Uffici Giudiziari, Altre Amministrazioni Pubbliche (qualora ciò sia previsto dalla legge), studi professionali e di consulenza.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b/>
          <w:bCs/>
          <w:sz w:val="22"/>
          <w:szCs w:val="22"/>
        </w:rPr>
        <w:t xml:space="preserve">Titolare del Trattamento </w:t>
      </w:r>
      <w:r w:rsidRPr="00202BEF">
        <w:rPr>
          <w:rFonts w:ascii="Arial" w:hAnsi="Arial" w:cs="Arial"/>
          <w:sz w:val="22"/>
          <w:szCs w:val="22"/>
        </w:rPr>
        <w:t>è l’</w:t>
      </w:r>
      <w:r w:rsidRPr="00202BEF">
        <w:rPr>
          <w:rFonts w:ascii="Arial" w:hAnsi="Arial" w:cs="Arial"/>
          <w:b/>
          <w:bCs/>
          <w:sz w:val="22"/>
          <w:szCs w:val="22"/>
        </w:rPr>
        <w:t xml:space="preserve">Istituto Comprensivo “S. G. BOSCO” </w:t>
      </w:r>
      <w:r w:rsidRPr="00202BEF">
        <w:rPr>
          <w:rFonts w:ascii="Arial" w:hAnsi="Arial" w:cs="Arial"/>
          <w:sz w:val="22"/>
          <w:szCs w:val="22"/>
        </w:rPr>
        <w:t xml:space="preserve">con sede in </w:t>
      </w:r>
      <w:r w:rsidRPr="00202BEF">
        <w:rPr>
          <w:rFonts w:ascii="Arial" w:hAnsi="Arial" w:cs="Arial"/>
          <w:b/>
          <w:bCs/>
          <w:sz w:val="22"/>
          <w:szCs w:val="22"/>
        </w:rPr>
        <w:t>Campobello di Licata (Ag)</w:t>
      </w:r>
      <w:r w:rsidRPr="00202BEF">
        <w:rPr>
          <w:rFonts w:ascii="Arial" w:hAnsi="Arial" w:cs="Arial"/>
          <w:sz w:val="22"/>
          <w:szCs w:val="22"/>
        </w:rPr>
        <w:t xml:space="preserve">, nella via Gen. Cascino, 128,, nella persona del Dirigente Scolastico, </w:t>
      </w:r>
      <w:r w:rsidRPr="00202BEF">
        <w:rPr>
          <w:rFonts w:ascii="Arial" w:hAnsi="Arial" w:cs="Arial"/>
          <w:b/>
          <w:bCs/>
          <w:sz w:val="22"/>
          <w:szCs w:val="22"/>
        </w:rPr>
        <w:t xml:space="preserve">Prof. Michele Di Pasquali. Responsabile del trattamento </w:t>
      </w:r>
      <w:r w:rsidRPr="00202BEF">
        <w:rPr>
          <w:rFonts w:ascii="Arial" w:hAnsi="Arial" w:cs="Arial"/>
          <w:sz w:val="22"/>
          <w:szCs w:val="22"/>
        </w:rPr>
        <w:t xml:space="preserve">interno alla Scuola è </w:t>
      </w:r>
      <w:r w:rsidRPr="00202BEF">
        <w:rPr>
          <w:rFonts w:ascii="Arial" w:hAnsi="Arial" w:cs="Arial"/>
          <w:b/>
          <w:bCs/>
          <w:sz w:val="22"/>
          <w:szCs w:val="22"/>
        </w:rPr>
        <w:t xml:space="preserve">il D.S.G.A., Sig.ra Maria Comparato.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Si informa altresì la S.V. che potrà esercitare i diritti, di cui all’art. 7 del T.U. sopraccitato, presentando istanza alla segreteria o al Responsabile del Trattamento, richiedendo l’apposito modulo. In particolare la legge, in qualità di interessato, Le consente di: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– accedere alle informazioni che La riguardano e conoscere le finalità e le modalità del trattamento, nonché la logica dello stesso;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– chiedere la cancellazione, il blocco o la trasformazione in forma anonima dei dati trattati in violazione della legge; </w:t>
      </w:r>
    </w:p>
    <w:p w:rsidR="003271AF" w:rsidRPr="00202BEF" w:rsidRDefault="003271AF" w:rsidP="003271AF">
      <w:pPr>
        <w:pStyle w:val="Default"/>
        <w:rPr>
          <w:rFonts w:ascii="Arial" w:hAnsi="Arial" w:cs="Arial"/>
          <w:sz w:val="22"/>
          <w:szCs w:val="22"/>
        </w:rPr>
      </w:pPr>
      <w:r w:rsidRPr="00202BEF">
        <w:rPr>
          <w:rFonts w:ascii="Arial" w:hAnsi="Arial" w:cs="Arial"/>
          <w:sz w:val="22"/>
          <w:szCs w:val="22"/>
        </w:rPr>
        <w:t xml:space="preserve">– opporsi al trattamento per motivi legittimi; </w:t>
      </w:r>
    </w:p>
    <w:p w:rsidR="003271AF" w:rsidRDefault="003271AF" w:rsidP="00202BEF">
      <w:pPr>
        <w:pStyle w:val="Default"/>
        <w:rPr>
          <w:rFonts w:ascii="Arial" w:hAnsi="Arial" w:cs="Arial"/>
        </w:rPr>
      </w:pPr>
      <w:r w:rsidRPr="00202BEF">
        <w:rPr>
          <w:rFonts w:ascii="Arial" w:hAnsi="Arial" w:cs="Arial"/>
          <w:sz w:val="22"/>
          <w:szCs w:val="22"/>
        </w:rPr>
        <w:t xml:space="preserve">– chiedere l’aggiornamento, la rettifica o, qualora ne abbia interesse, l’integrazione dei dati trattati. </w:t>
      </w:r>
      <w:r w:rsidR="00202BEF">
        <w:rPr>
          <w:rFonts w:ascii="Arial" w:hAnsi="Arial" w:cs="Arial"/>
          <w:sz w:val="22"/>
          <w:szCs w:val="22"/>
        </w:rPr>
        <w:tab/>
      </w:r>
      <w:r w:rsidR="00202BEF">
        <w:rPr>
          <w:rFonts w:ascii="Arial" w:hAnsi="Arial" w:cs="Arial"/>
          <w:sz w:val="22"/>
          <w:szCs w:val="22"/>
        </w:rPr>
        <w:tab/>
      </w:r>
      <w:r w:rsidR="00202BEF">
        <w:rPr>
          <w:rFonts w:ascii="Arial" w:hAnsi="Arial" w:cs="Arial"/>
          <w:sz w:val="22"/>
          <w:szCs w:val="22"/>
        </w:rPr>
        <w:tab/>
      </w:r>
      <w:r w:rsidR="00202BEF">
        <w:rPr>
          <w:rFonts w:ascii="Arial" w:hAnsi="Arial" w:cs="Arial"/>
          <w:sz w:val="22"/>
          <w:szCs w:val="22"/>
        </w:rPr>
        <w:tab/>
      </w:r>
      <w:r w:rsidR="00202BEF">
        <w:rPr>
          <w:rFonts w:ascii="Arial" w:hAnsi="Arial" w:cs="Arial"/>
          <w:sz w:val="22"/>
          <w:szCs w:val="22"/>
        </w:rPr>
        <w:tab/>
      </w:r>
      <w:r w:rsidR="00202BEF">
        <w:rPr>
          <w:rFonts w:ascii="Arial" w:hAnsi="Arial" w:cs="Arial"/>
          <w:sz w:val="22"/>
          <w:szCs w:val="22"/>
        </w:rPr>
        <w:tab/>
      </w:r>
    </w:p>
    <w:p w:rsidR="00202BEF" w:rsidRDefault="00202BEF" w:rsidP="003271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Firma del legale </w:t>
      </w:r>
      <w:proofErr w:type="spellStart"/>
      <w:r>
        <w:rPr>
          <w:rFonts w:ascii="Arial" w:hAnsi="Arial" w:cs="Arial"/>
        </w:rPr>
        <w:t>rapp.te</w:t>
      </w:r>
      <w:proofErr w:type="spellEnd"/>
      <w:r>
        <w:rPr>
          <w:rFonts w:ascii="Arial" w:hAnsi="Arial" w:cs="Arial"/>
        </w:rPr>
        <w:t xml:space="preserve"> della ditta concorrente</w:t>
      </w:r>
    </w:p>
    <w:p w:rsidR="00202BEF" w:rsidRDefault="00202BEF" w:rsidP="003271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ab/>
        <w:t>per presa visione</w:t>
      </w:r>
    </w:p>
    <w:p w:rsidR="00202BEF" w:rsidRDefault="00202BEF" w:rsidP="003271AF">
      <w:pPr>
        <w:ind w:left="2832" w:firstLine="708"/>
        <w:rPr>
          <w:rFonts w:ascii="Arial" w:hAnsi="Arial" w:cs="Arial"/>
        </w:rPr>
      </w:pPr>
    </w:p>
    <w:p w:rsidR="00202BEF" w:rsidRDefault="00202BEF" w:rsidP="003271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202BEF" w:rsidRPr="00202BEF" w:rsidRDefault="00202BEF" w:rsidP="003271AF">
      <w:pPr>
        <w:ind w:left="2832" w:firstLine="708"/>
        <w:rPr>
          <w:rFonts w:ascii="Arial" w:hAnsi="Arial" w:cs="Arial"/>
          <w:b/>
          <w:u w:val="single"/>
        </w:rPr>
      </w:pPr>
    </w:p>
    <w:sectPr w:rsidR="00202BEF" w:rsidRPr="00202BEF" w:rsidSect="00AD0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271AF"/>
    <w:rsid w:val="00202BEF"/>
    <w:rsid w:val="002965A3"/>
    <w:rsid w:val="003271AF"/>
    <w:rsid w:val="004E680F"/>
    <w:rsid w:val="009B7615"/>
    <w:rsid w:val="00A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71A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user</cp:lastModifiedBy>
  <cp:revision>6</cp:revision>
  <dcterms:created xsi:type="dcterms:W3CDTF">2015-10-12T16:56:00Z</dcterms:created>
  <dcterms:modified xsi:type="dcterms:W3CDTF">2015-10-16T10:26:00Z</dcterms:modified>
</cp:coreProperties>
</file>