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3B" w:rsidRDefault="00FD4C3B" w:rsidP="00F9534A">
      <w:pPr>
        <w:shd w:val="clear" w:color="auto" w:fill="E8E4E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</w:pPr>
    </w:p>
    <w:p w:rsidR="00FD4C3B" w:rsidRDefault="00FD4C3B" w:rsidP="00F9534A">
      <w:pPr>
        <w:shd w:val="clear" w:color="auto" w:fill="E8E4E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</w:pPr>
      <w:r>
        <w:rPr>
          <w:noProof/>
          <w:lang w:eastAsia="it-IT"/>
        </w:rPr>
        <w:t xml:space="preserve">     </w:t>
      </w:r>
      <w:r w:rsidRPr="00DA280F">
        <w:rPr>
          <w:noProof/>
          <w:lang w:eastAsia="it-IT"/>
        </w:rPr>
        <w:drawing>
          <wp:inline distT="0" distB="0" distL="0" distR="0">
            <wp:extent cx="2038350" cy="742950"/>
            <wp:effectExtent l="0" t="0" r="0" b="0"/>
            <wp:docPr id="1" name="Immagine 1" descr="log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it-IT"/>
        </w:rPr>
        <w:t xml:space="preserve">                               </w:t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695575" cy="742950"/>
            <wp:effectExtent l="0" t="0" r="9525" b="0"/>
            <wp:docPr id="2" name="Immagin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3B" w:rsidRDefault="00FD4C3B" w:rsidP="00F9534A">
      <w:pPr>
        <w:shd w:val="clear" w:color="auto" w:fill="E8E4E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</w:pPr>
    </w:p>
    <w:p w:rsidR="00FD4C3B" w:rsidRDefault="00FD4C3B" w:rsidP="00F9534A">
      <w:pPr>
        <w:shd w:val="clear" w:color="auto" w:fill="E8E4E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</w:pPr>
    </w:p>
    <w:p w:rsidR="00F9534A" w:rsidRPr="001D032B" w:rsidRDefault="00F9534A" w:rsidP="00F9534A">
      <w:pPr>
        <w:shd w:val="clear" w:color="auto" w:fill="E8E4E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</w:pPr>
      <w:r w:rsidRPr="001D032B"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  <w:t>AVVISO</w:t>
      </w:r>
      <w:r w:rsidR="007A55E9" w:rsidRPr="001D032B"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  <w:t xml:space="preserve"> PUBBLICO</w:t>
      </w:r>
      <w:r w:rsidRPr="001D032B"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  <w:t xml:space="preserve"> PER L</w:t>
      </w:r>
      <w:r w:rsidR="00EE7346" w:rsidRPr="001D032B"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  <w:t>E IMPRESE OPERANTI NEL SETTORE DELL’AGROALIMENTARE E DEL TURISMO A MANIFESTARE INTERESSE PER L’ATTIVITA’ DI INCOMING</w:t>
      </w:r>
      <w:r w:rsidR="003D0C5A"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  <w:t xml:space="preserve"> CHE ORGANIZZA LA CAMERA DI COM</w:t>
      </w:r>
      <w:r w:rsidR="00EE7346" w:rsidRPr="001D032B"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  <w:t>M</w:t>
      </w:r>
      <w:r w:rsidR="003D0C5A"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  <w:t>E</w:t>
      </w:r>
      <w:r w:rsidR="00EE7346" w:rsidRPr="001D032B"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  <w:t>RCIO DI AGRIGENTO DAL 8 AL 10 OTTOBRE 2014</w:t>
      </w:r>
      <w:r w:rsidR="007A55E9" w:rsidRPr="001D032B"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  <w:t>, CON OPERATORI ECONOMICI DEL</w:t>
      </w:r>
      <w:r w:rsidR="006B18AE"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  <w:t xml:space="preserve"> REGNO UNITO</w:t>
      </w:r>
      <w:r w:rsidR="007A55E9" w:rsidRPr="001D032B">
        <w:rPr>
          <w:rFonts w:ascii="Times New Roman" w:eastAsia="Times New Roman" w:hAnsi="Times New Roman" w:cs="Times New Roman"/>
          <w:b/>
          <w:bCs/>
          <w:color w:val="B12A1C"/>
          <w:sz w:val="28"/>
          <w:szCs w:val="28"/>
          <w:lang w:eastAsia="it-IT"/>
        </w:rPr>
        <w:t>.</w:t>
      </w:r>
    </w:p>
    <w:p w:rsidR="00F9534A" w:rsidRPr="001D032B" w:rsidRDefault="00146BEF" w:rsidP="004A1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</w:pPr>
      <w:r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L’ufficio internalizzazione delle imprese della </w:t>
      </w:r>
      <w:r w:rsidR="00F9534A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Camera di Commercio </w:t>
      </w:r>
      <w:r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Industria Artigianato e Agricoltura </w:t>
      </w:r>
      <w:r w:rsidR="00F9534A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di Agrigento,</w:t>
      </w:r>
      <w:r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 </w:t>
      </w:r>
      <w:r w:rsidR="00B627C7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unitamente alla Camera di Commercio Italiana per il Regno Unito (ICCIUK),</w:t>
      </w:r>
      <w:r w:rsid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 </w:t>
      </w:r>
      <w:r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nell’ambito dell’attività prevista dai fondi perequativi per l’anno 2013, in esecuzione del progetto </w:t>
      </w:r>
      <w:proofErr w:type="gramStart"/>
      <w:r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“ </w:t>
      </w:r>
      <w:proofErr w:type="spellStart"/>
      <w:r w:rsidRPr="001D032B">
        <w:rPr>
          <w:rFonts w:ascii="Times New Roman" w:eastAsia="Times New Roman" w:hAnsi="Times New Roman" w:cs="Times New Roman"/>
          <w:i/>
          <w:color w:val="634E43"/>
          <w:sz w:val="28"/>
          <w:szCs w:val="28"/>
          <w:lang w:eastAsia="it-IT"/>
        </w:rPr>
        <w:t>Scouting</w:t>
      </w:r>
      <w:proofErr w:type="spellEnd"/>
      <w:proofErr w:type="gramEnd"/>
      <w:r w:rsidRPr="001D032B">
        <w:rPr>
          <w:rFonts w:ascii="Times New Roman" w:eastAsia="Times New Roman" w:hAnsi="Times New Roman" w:cs="Times New Roman"/>
          <w:i/>
          <w:color w:val="634E43"/>
          <w:sz w:val="28"/>
          <w:szCs w:val="28"/>
          <w:lang w:eastAsia="it-IT"/>
        </w:rPr>
        <w:t xml:space="preserve"> e assistenza all’export</w:t>
      </w:r>
      <w:r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 ” organizza ad Agrigento </w:t>
      </w:r>
      <w:r w:rsidR="00B627C7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dal 8 al 10 ottobre 2014 </w:t>
      </w:r>
      <w:r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una attività di</w:t>
      </w:r>
      <w:r w:rsidR="004A1D4E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 </w:t>
      </w:r>
      <w:r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 </w:t>
      </w:r>
      <w:proofErr w:type="spellStart"/>
      <w:r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incoming</w:t>
      </w:r>
      <w:proofErr w:type="spellEnd"/>
      <w:r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  con b</w:t>
      </w:r>
      <w:r w:rsidR="00065845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u</w:t>
      </w:r>
      <w:r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yers e operatori del Regno Unito</w:t>
      </w:r>
      <w:r w:rsidR="00B627C7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.</w:t>
      </w:r>
    </w:p>
    <w:p w:rsidR="000E7546" w:rsidRDefault="00F9534A" w:rsidP="00B60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</w:pPr>
      <w:r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 </w:t>
      </w:r>
      <w:r w:rsidR="00527AE6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Le aziende interessate a partecipare alla manifestazione </w:t>
      </w:r>
      <w:r w:rsidR="000F6DA3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di cui sopra </w:t>
      </w:r>
      <w:r w:rsidR="00527AE6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devono </w:t>
      </w:r>
      <w:r w:rsidR="004461AD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pr</w:t>
      </w:r>
      <w:r w:rsidR="005B03BE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esentare </w:t>
      </w:r>
      <w:r w:rsidR="004461AD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alla Camera di Commercio </w:t>
      </w:r>
      <w:r w:rsidR="000F6DA3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di Agrigento apposita istanza di partecipazione, unitamente alla</w:t>
      </w:r>
      <w:r w:rsidR="00DF4DF0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 </w:t>
      </w:r>
      <w:r w:rsidR="000F6DA3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scheda</w:t>
      </w:r>
      <w:r w:rsidR="00527AE6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 </w:t>
      </w:r>
      <w:r w:rsidR="00DF4DF0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contenente il profilo aziendale dell</w:t>
      </w:r>
      <w:r w:rsidR="003962FA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’impresa</w:t>
      </w:r>
      <w:r w:rsidR="00D4036C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, e alle dichiarazioni  di cui ai modelli B, C e D del regolamento camerale delle iniziative promozionali </w:t>
      </w:r>
      <w:r w:rsidR="00171C48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 (scaricabile dal sito camerale: </w:t>
      </w:r>
      <w:hyperlink r:id="rId7" w:history="1">
        <w:r w:rsidR="00D4036C" w:rsidRPr="00741777">
          <w:rPr>
            <w:rStyle w:val="Collegamentoipertestuale"/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www.ag.camcom.it</w:t>
        </w:r>
      </w:hyperlink>
      <w:r w:rsidR="00171C48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)</w:t>
      </w:r>
      <w:r w:rsidR="003962FA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,</w:t>
      </w:r>
      <w:r w:rsidR="00D4036C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 </w:t>
      </w:r>
      <w:r w:rsidR="00E07833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 </w:t>
      </w:r>
      <w:r w:rsidR="00E07833" w:rsidRPr="001443AE">
        <w:rPr>
          <w:rFonts w:ascii="Times New Roman" w:eastAsia="Times New Roman" w:hAnsi="Times New Roman" w:cs="Times New Roman"/>
          <w:b/>
          <w:color w:val="634E43"/>
          <w:sz w:val="28"/>
          <w:szCs w:val="28"/>
          <w:lang w:eastAsia="it-IT"/>
        </w:rPr>
        <w:t>entro e non oltre</w:t>
      </w:r>
      <w:r w:rsidR="00E07833" w:rsidRPr="00E07833">
        <w:rPr>
          <w:rFonts w:ascii="Times New Roman" w:eastAsia="Times New Roman" w:hAnsi="Times New Roman" w:cs="Times New Roman"/>
          <w:b/>
          <w:color w:val="634E43"/>
          <w:sz w:val="28"/>
          <w:szCs w:val="28"/>
          <w:lang w:eastAsia="it-IT"/>
        </w:rPr>
        <w:t xml:space="preserve"> le ore 12,00 del </w:t>
      </w:r>
      <w:r w:rsidR="007477ED">
        <w:rPr>
          <w:rFonts w:ascii="Times New Roman" w:eastAsia="Times New Roman" w:hAnsi="Times New Roman" w:cs="Times New Roman"/>
          <w:b/>
          <w:color w:val="634E43"/>
          <w:sz w:val="28"/>
          <w:szCs w:val="28"/>
          <w:lang w:eastAsia="it-IT"/>
        </w:rPr>
        <w:t>10</w:t>
      </w:r>
      <w:r w:rsidR="00E07833" w:rsidRPr="00E07833">
        <w:rPr>
          <w:rFonts w:ascii="Times New Roman" w:eastAsia="Times New Roman" w:hAnsi="Times New Roman" w:cs="Times New Roman"/>
          <w:b/>
          <w:color w:val="634E43"/>
          <w:sz w:val="28"/>
          <w:szCs w:val="28"/>
          <w:lang w:eastAsia="it-IT"/>
        </w:rPr>
        <w:t>/0</w:t>
      </w:r>
      <w:r w:rsidR="007477ED">
        <w:rPr>
          <w:rFonts w:ascii="Times New Roman" w:eastAsia="Times New Roman" w:hAnsi="Times New Roman" w:cs="Times New Roman"/>
          <w:b/>
          <w:color w:val="634E43"/>
          <w:sz w:val="28"/>
          <w:szCs w:val="28"/>
          <w:lang w:eastAsia="it-IT"/>
        </w:rPr>
        <w:t>9</w:t>
      </w:r>
      <w:r w:rsidR="00E07833" w:rsidRPr="00E07833">
        <w:rPr>
          <w:rFonts w:ascii="Times New Roman" w:eastAsia="Times New Roman" w:hAnsi="Times New Roman" w:cs="Times New Roman"/>
          <w:b/>
          <w:color w:val="634E43"/>
          <w:sz w:val="28"/>
          <w:szCs w:val="28"/>
          <w:lang w:eastAsia="it-IT"/>
        </w:rPr>
        <w:t>/2014</w:t>
      </w:r>
      <w:r w:rsidR="009B6897" w:rsidRPr="001D032B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, </w:t>
      </w:r>
      <w:r w:rsidR="003962FA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indirizzata alla Camera di Commercio di Agrigento, Piazza Gallo n° 317.</w:t>
      </w:r>
    </w:p>
    <w:p w:rsidR="005F0088" w:rsidRPr="005F0088" w:rsidRDefault="00E07833" w:rsidP="00B600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88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Le istanze di Partecipazione </w:t>
      </w:r>
      <w:r w:rsidR="009B6897" w:rsidRPr="005F0088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possono essere trasmesse </w:t>
      </w:r>
      <w:r w:rsidRPr="005F0088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anche via </w:t>
      </w:r>
      <w:proofErr w:type="spellStart"/>
      <w:r w:rsidRPr="005F0088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>Pec</w:t>
      </w:r>
      <w:proofErr w:type="spellEnd"/>
      <w:r w:rsidRPr="005F0088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 </w:t>
      </w:r>
      <w:r w:rsidR="009B6897" w:rsidRPr="005F0088">
        <w:rPr>
          <w:rFonts w:ascii="Times New Roman" w:eastAsia="Times New Roman" w:hAnsi="Times New Roman" w:cs="Times New Roman"/>
          <w:color w:val="634E43"/>
          <w:sz w:val="28"/>
          <w:szCs w:val="28"/>
          <w:lang w:eastAsia="it-IT"/>
        </w:rPr>
        <w:t xml:space="preserve">al seguente indirizzo: </w:t>
      </w:r>
      <w:hyperlink r:id="rId8" w:history="1">
        <w:r w:rsidR="001D032B" w:rsidRPr="005F0088">
          <w:rPr>
            <w:rFonts w:ascii="Times New Roman" w:hAnsi="Times New Roman" w:cs="Times New Roman"/>
            <w:color w:val="B22A1C"/>
            <w:sz w:val="32"/>
            <w:szCs w:val="32"/>
            <w:u w:val="single"/>
            <w:shd w:val="clear" w:color="auto" w:fill="E8E4E1"/>
          </w:rPr>
          <w:t>camera.commercio.agrigento@ag.legalmail.camcom.it</w:t>
        </w:r>
      </w:hyperlink>
    </w:p>
    <w:p w:rsidR="00DF4DF0" w:rsidRDefault="005F0088" w:rsidP="00B600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88">
        <w:rPr>
          <w:rFonts w:ascii="Times New Roman" w:hAnsi="Times New Roman" w:cs="Times New Roman"/>
          <w:sz w:val="28"/>
          <w:szCs w:val="28"/>
        </w:rPr>
        <w:t>Le aziende partecipanti</w:t>
      </w:r>
      <w:r w:rsidR="009944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dovranno </w:t>
      </w:r>
      <w:r w:rsidR="002B195D">
        <w:rPr>
          <w:rFonts w:ascii="Times New Roman" w:hAnsi="Times New Roman" w:cs="Times New Roman"/>
          <w:sz w:val="28"/>
          <w:szCs w:val="28"/>
        </w:rPr>
        <w:t xml:space="preserve">far pervenire </w:t>
      </w:r>
      <w:bookmarkStart w:id="0" w:name="_GoBack"/>
      <w:bookmarkEnd w:id="0"/>
      <w:r w:rsidR="004A5838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lla stessa giornata di presentazione dell’istanza di partecipazione</w:t>
      </w:r>
      <w:r w:rsidR="0099445F">
        <w:rPr>
          <w:rFonts w:ascii="Times New Roman" w:hAnsi="Times New Roman" w:cs="Times New Roman"/>
          <w:sz w:val="28"/>
          <w:szCs w:val="28"/>
        </w:rPr>
        <w:t xml:space="preserve"> all</w:t>
      </w:r>
      <w:r w:rsidR="00B600B8">
        <w:rPr>
          <w:rFonts w:ascii="Times New Roman" w:hAnsi="Times New Roman" w:cs="Times New Roman"/>
          <w:sz w:val="28"/>
          <w:szCs w:val="28"/>
        </w:rPr>
        <w:t xml:space="preserve">a manifestazione, </w:t>
      </w:r>
      <w:r w:rsidR="003728F9">
        <w:rPr>
          <w:rFonts w:ascii="Times New Roman" w:hAnsi="Times New Roman" w:cs="Times New Roman"/>
          <w:sz w:val="28"/>
          <w:szCs w:val="28"/>
        </w:rPr>
        <w:t xml:space="preserve">materiale pubblicitario, opuscoli, </w:t>
      </w:r>
      <w:proofErr w:type="spellStart"/>
      <w:r w:rsidR="003728F9">
        <w:rPr>
          <w:rFonts w:ascii="Times New Roman" w:hAnsi="Times New Roman" w:cs="Times New Roman"/>
          <w:sz w:val="28"/>
          <w:szCs w:val="28"/>
        </w:rPr>
        <w:t>depliants</w:t>
      </w:r>
      <w:proofErr w:type="spellEnd"/>
      <w:r w:rsidR="003728F9">
        <w:rPr>
          <w:rFonts w:ascii="Times New Roman" w:hAnsi="Times New Roman" w:cs="Times New Roman"/>
          <w:sz w:val="28"/>
          <w:szCs w:val="28"/>
        </w:rPr>
        <w:t xml:space="preserve"> e </w:t>
      </w:r>
      <w:r w:rsidR="004A5838">
        <w:rPr>
          <w:rFonts w:ascii="Times New Roman" w:hAnsi="Times New Roman" w:cs="Times New Roman"/>
          <w:sz w:val="28"/>
          <w:szCs w:val="28"/>
        </w:rPr>
        <w:t xml:space="preserve">ogni materiale che si riterrà utile per </w:t>
      </w:r>
      <w:r w:rsidR="003728F9">
        <w:rPr>
          <w:rFonts w:ascii="Times New Roman" w:hAnsi="Times New Roman" w:cs="Times New Roman"/>
          <w:sz w:val="28"/>
          <w:szCs w:val="28"/>
        </w:rPr>
        <w:t>promuovere</w:t>
      </w:r>
      <w:r w:rsidR="004A5838">
        <w:rPr>
          <w:rFonts w:ascii="Times New Roman" w:hAnsi="Times New Roman" w:cs="Times New Roman"/>
          <w:sz w:val="28"/>
          <w:szCs w:val="28"/>
        </w:rPr>
        <w:t xml:space="preserve"> </w:t>
      </w:r>
      <w:r w:rsidR="00A0702A">
        <w:rPr>
          <w:rFonts w:ascii="Times New Roman" w:hAnsi="Times New Roman" w:cs="Times New Roman"/>
          <w:sz w:val="28"/>
          <w:szCs w:val="28"/>
        </w:rPr>
        <w:t>la propria azienda.</w:t>
      </w:r>
    </w:p>
    <w:p w:rsidR="00A0702A" w:rsidRDefault="00A0702A" w:rsidP="00B600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partecipazione alla manifestazione è gratuita e non comporta nessuna spesa a carico delle aziende partecipanti.</w:t>
      </w:r>
    </w:p>
    <w:p w:rsidR="00A0702A" w:rsidRPr="00A0702A" w:rsidRDefault="00A0702A" w:rsidP="00B600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fini della regolamentazione della manifestazione di cui sopra, si farà espresso riferimento</w:t>
      </w:r>
      <w:r w:rsidR="007477ED">
        <w:rPr>
          <w:rFonts w:ascii="Times New Roman" w:hAnsi="Times New Roman" w:cs="Times New Roman"/>
          <w:sz w:val="28"/>
          <w:szCs w:val="28"/>
        </w:rPr>
        <w:t xml:space="preserve"> per quanto compatibile,</w:t>
      </w:r>
      <w:r>
        <w:rPr>
          <w:rFonts w:ascii="Times New Roman" w:hAnsi="Times New Roman" w:cs="Times New Roman"/>
          <w:sz w:val="28"/>
          <w:szCs w:val="28"/>
        </w:rPr>
        <w:t xml:space="preserve"> al disciplinare di partecipazione alle iniziative promozionali </w:t>
      </w:r>
      <w:r w:rsidR="005B68AC">
        <w:rPr>
          <w:rFonts w:ascii="Times New Roman" w:hAnsi="Times New Roman" w:cs="Times New Roman"/>
          <w:sz w:val="28"/>
          <w:szCs w:val="28"/>
        </w:rPr>
        <w:t>approvato dalla Giunta Camerale con delibera n°</w:t>
      </w:r>
      <w:r w:rsidR="007477ED">
        <w:rPr>
          <w:rFonts w:ascii="Times New Roman" w:hAnsi="Times New Roman" w:cs="Times New Roman"/>
          <w:sz w:val="28"/>
          <w:szCs w:val="28"/>
        </w:rPr>
        <w:t xml:space="preserve"> 78</w:t>
      </w:r>
      <w:r w:rsidR="00C53195">
        <w:rPr>
          <w:rFonts w:ascii="Times New Roman" w:hAnsi="Times New Roman" w:cs="Times New Roman"/>
          <w:sz w:val="28"/>
          <w:szCs w:val="28"/>
        </w:rPr>
        <w:t xml:space="preserve"> </w:t>
      </w:r>
      <w:r w:rsidR="005B68AC">
        <w:rPr>
          <w:rFonts w:ascii="Times New Roman" w:hAnsi="Times New Roman" w:cs="Times New Roman"/>
          <w:sz w:val="28"/>
          <w:szCs w:val="28"/>
        </w:rPr>
        <w:t xml:space="preserve">del </w:t>
      </w:r>
      <w:r w:rsidR="007477ED">
        <w:rPr>
          <w:rFonts w:ascii="Times New Roman" w:hAnsi="Times New Roman" w:cs="Times New Roman"/>
          <w:sz w:val="28"/>
          <w:szCs w:val="28"/>
        </w:rPr>
        <w:t>27/10</w:t>
      </w:r>
      <w:r w:rsidR="00DC7A42">
        <w:rPr>
          <w:rFonts w:ascii="Times New Roman" w:hAnsi="Times New Roman" w:cs="Times New Roman"/>
          <w:sz w:val="28"/>
          <w:szCs w:val="28"/>
        </w:rPr>
        <w:t>/</w:t>
      </w:r>
      <w:r w:rsidR="007477ED">
        <w:rPr>
          <w:rFonts w:ascii="Times New Roman" w:hAnsi="Times New Roman" w:cs="Times New Roman"/>
          <w:sz w:val="28"/>
          <w:szCs w:val="28"/>
        </w:rPr>
        <w:t xml:space="preserve">2012, </w:t>
      </w:r>
      <w:r w:rsidR="005B68AC">
        <w:rPr>
          <w:rFonts w:ascii="Times New Roman" w:hAnsi="Times New Roman" w:cs="Times New Roman"/>
          <w:sz w:val="28"/>
          <w:szCs w:val="28"/>
        </w:rPr>
        <w:t>consultabile sul sito camerale.</w:t>
      </w:r>
    </w:p>
    <w:sectPr w:rsidR="00A0702A" w:rsidRPr="00A07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23667"/>
    <w:multiLevelType w:val="multilevel"/>
    <w:tmpl w:val="AD0C45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E3223"/>
    <w:multiLevelType w:val="multilevel"/>
    <w:tmpl w:val="4542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4A"/>
    <w:rsid w:val="0001615F"/>
    <w:rsid w:val="00065845"/>
    <w:rsid w:val="000E7546"/>
    <w:rsid w:val="000F6DA3"/>
    <w:rsid w:val="001065E7"/>
    <w:rsid w:val="001443AE"/>
    <w:rsid w:val="00146BEF"/>
    <w:rsid w:val="00171C48"/>
    <w:rsid w:val="001D032B"/>
    <w:rsid w:val="0028047F"/>
    <w:rsid w:val="002B195D"/>
    <w:rsid w:val="003728F9"/>
    <w:rsid w:val="003962FA"/>
    <w:rsid w:val="003B415A"/>
    <w:rsid w:val="003D0C5A"/>
    <w:rsid w:val="004461AD"/>
    <w:rsid w:val="004A1D4E"/>
    <w:rsid w:val="004A5838"/>
    <w:rsid w:val="00527AE6"/>
    <w:rsid w:val="005B03BE"/>
    <w:rsid w:val="005B68AC"/>
    <w:rsid w:val="005F0088"/>
    <w:rsid w:val="006B18AE"/>
    <w:rsid w:val="006F2887"/>
    <w:rsid w:val="007477ED"/>
    <w:rsid w:val="007A55E9"/>
    <w:rsid w:val="007B2F5D"/>
    <w:rsid w:val="00994265"/>
    <w:rsid w:val="0099445F"/>
    <w:rsid w:val="009B6897"/>
    <w:rsid w:val="00A0702A"/>
    <w:rsid w:val="00A972BF"/>
    <w:rsid w:val="00AD73F7"/>
    <w:rsid w:val="00B600B8"/>
    <w:rsid w:val="00B627C7"/>
    <w:rsid w:val="00BE3A89"/>
    <w:rsid w:val="00C53195"/>
    <w:rsid w:val="00D4036C"/>
    <w:rsid w:val="00D97D6E"/>
    <w:rsid w:val="00DB416E"/>
    <w:rsid w:val="00DC7A42"/>
    <w:rsid w:val="00DF4DF0"/>
    <w:rsid w:val="00E07833"/>
    <w:rsid w:val="00EE7346"/>
    <w:rsid w:val="00F62665"/>
    <w:rsid w:val="00F77F84"/>
    <w:rsid w:val="00F9534A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61699-1243-479A-942B-C1FBE36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7A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28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.commercio.agrigento@ag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wecaga004-24</cp:lastModifiedBy>
  <cp:revision>37</cp:revision>
  <cp:lastPrinted>2014-08-05T12:02:00Z</cp:lastPrinted>
  <dcterms:created xsi:type="dcterms:W3CDTF">2014-07-24T06:07:00Z</dcterms:created>
  <dcterms:modified xsi:type="dcterms:W3CDTF">2014-08-13T10:59:00Z</dcterms:modified>
</cp:coreProperties>
</file>