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53" w:rsidRPr="00A30E37" w:rsidRDefault="00316053" w:rsidP="00E5712D">
      <w:pPr>
        <w:spacing w:before="100" w:beforeAutospacing="1" w:after="100" w:afterAutospacing="1" w:line="240" w:lineRule="auto"/>
        <w:jc w:val="center"/>
        <w:outlineLvl w:val="0"/>
        <w:rPr>
          <w:rFonts w:ascii="Times New Roman" w:hAnsi="Times New Roman" w:cs="Times New Roman"/>
          <w:b/>
          <w:bCs/>
          <w:kern w:val="36"/>
          <w:sz w:val="40"/>
          <w:szCs w:val="40"/>
          <w:lang w:eastAsia="it-IT"/>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style="position:absolute;left:0;text-align:left;margin-left:205.7pt;margin-top:-45.2pt;width:65.2pt;height:58.1pt;z-index:251658240;visibility:visible;mso-wrap-distance-left:9.05pt;mso-wrap-distance-right:9.05pt" filled="t" stroked="t" strokecolor="white" strokeweight=".5pt">
            <v:imagedata r:id="rId5" o:title=""/>
            <w10:wrap type="topAndBottom"/>
          </v:shape>
        </w:pict>
      </w:r>
      <w:r w:rsidRPr="00A30E37">
        <w:rPr>
          <w:rFonts w:ascii="Times New Roman" w:hAnsi="Times New Roman" w:cs="Times New Roman"/>
          <w:b/>
          <w:bCs/>
          <w:kern w:val="36"/>
          <w:sz w:val="40"/>
          <w:szCs w:val="40"/>
          <w:lang w:eastAsia="it-IT"/>
        </w:rPr>
        <w:t>COMUNE DI CAMPOBELLO DI LICATA</w:t>
      </w:r>
    </w:p>
    <w:p w:rsidR="00316053" w:rsidRPr="00A30E37" w:rsidRDefault="00316053" w:rsidP="00E5712D">
      <w:pPr>
        <w:spacing w:before="100" w:beforeAutospacing="1" w:after="100" w:afterAutospacing="1" w:line="240" w:lineRule="auto"/>
        <w:jc w:val="center"/>
        <w:outlineLvl w:val="2"/>
        <w:rPr>
          <w:rFonts w:ascii="Times New Roman" w:hAnsi="Times New Roman" w:cs="Times New Roman"/>
          <w:b/>
          <w:bCs/>
          <w:sz w:val="24"/>
          <w:szCs w:val="24"/>
          <w:lang w:eastAsia="it-IT"/>
        </w:rPr>
      </w:pPr>
      <w:r w:rsidRPr="00A30E37">
        <w:rPr>
          <w:rFonts w:ascii="Times New Roman" w:hAnsi="Times New Roman" w:cs="Times New Roman"/>
          <w:b/>
          <w:bCs/>
          <w:sz w:val="24"/>
          <w:szCs w:val="24"/>
          <w:lang w:eastAsia="it-IT"/>
        </w:rPr>
        <w:t>IV° "Urbanistica, Lavori Pubblici e manutenzioni"</w:t>
      </w:r>
    </w:p>
    <w:p w:rsidR="00316053" w:rsidRDefault="00316053" w:rsidP="00E5712D">
      <w:pPr>
        <w:spacing w:before="100" w:beforeAutospacing="1" w:after="100" w:afterAutospacing="1" w:line="240" w:lineRule="auto"/>
        <w:jc w:val="center"/>
        <w:outlineLvl w:val="1"/>
        <w:rPr>
          <w:rFonts w:ascii="Times New Roman" w:hAnsi="Times New Roman" w:cs="Times New Roman"/>
          <w:b/>
          <w:bCs/>
          <w:sz w:val="32"/>
          <w:szCs w:val="32"/>
          <w:u w:val="single"/>
          <w:lang w:eastAsia="it-IT"/>
        </w:rPr>
      </w:pPr>
      <w:r w:rsidRPr="00A30E37">
        <w:rPr>
          <w:rFonts w:ascii="Times New Roman" w:hAnsi="Times New Roman" w:cs="Times New Roman"/>
          <w:b/>
          <w:bCs/>
          <w:sz w:val="32"/>
          <w:szCs w:val="32"/>
          <w:u w:val="single"/>
          <w:lang w:eastAsia="it-IT"/>
        </w:rPr>
        <w:t>VERBALE DI GARA N° 1</w:t>
      </w:r>
    </w:p>
    <w:p w:rsidR="00316053" w:rsidRPr="00A14651" w:rsidRDefault="00316053" w:rsidP="00A14651">
      <w:pPr>
        <w:spacing w:before="100" w:beforeAutospacing="1" w:after="100" w:afterAutospacing="1" w:line="240" w:lineRule="auto"/>
        <w:jc w:val="right"/>
        <w:outlineLvl w:val="1"/>
        <w:rPr>
          <w:rFonts w:ascii="Times New Roman" w:hAnsi="Times New Roman" w:cs="Times New Roman"/>
          <w:b/>
          <w:bCs/>
          <w:sz w:val="24"/>
          <w:szCs w:val="24"/>
          <w:lang w:eastAsia="it-IT"/>
        </w:rPr>
      </w:pPr>
      <w:r>
        <w:rPr>
          <w:rFonts w:ascii="Times New Roman" w:hAnsi="Times New Roman" w:cs="Times New Roman"/>
          <w:b/>
          <w:bCs/>
          <w:sz w:val="24"/>
          <w:szCs w:val="24"/>
          <w:u w:val="single"/>
          <w:lang w:eastAsia="it-IT"/>
        </w:rPr>
        <w:t>APP. n</w:t>
      </w:r>
      <w:bookmarkStart w:id="0" w:name="_GoBack"/>
      <w:bookmarkEnd w:id="0"/>
      <w:r>
        <w:rPr>
          <w:rFonts w:ascii="Times New Roman" w:hAnsi="Times New Roman" w:cs="Times New Roman"/>
          <w:b/>
          <w:bCs/>
          <w:sz w:val="24"/>
          <w:szCs w:val="24"/>
          <w:u w:val="single"/>
          <w:lang w:eastAsia="it-IT"/>
        </w:rPr>
        <w:t>° 3/15</w:t>
      </w:r>
    </w:p>
    <w:p w:rsidR="00316053" w:rsidRPr="00E5712D" w:rsidRDefault="00316053" w:rsidP="00E5712D">
      <w:pPr>
        <w:spacing w:after="0" w:line="240" w:lineRule="auto"/>
        <w:rPr>
          <w:rFonts w:ascii="Times New Roman" w:hAnsi="Times New Roman" w:cs="Times New Roman"/>
          <w:sz w:val="24"/>
          <w:szCs w:val="24"/>
          <w:lang w:eastAsia="it-IT"/>
        </w:rPr>
      </w:pPr>
      <w:r w:rsidRPr="00E5712D">
        <w:rPr>
          <w:rFonts w:ascii="Times New Roman" w:hAnsi="Times New Roman" w:cs="Times New Roman"/>
          <w:b/>
          <w:bCs/>
          <w:sz w:val="24"/>
          <w:szCs w:val="24"/>
          <w:lang w:eastAsia="it-IT"/>
        </w:rPr>
        <w:t>Oggetto:</w:t>
      </w:r>
      <w:r w:rsidRPr="00E5712D">
        <w:rPr>
          <w:rFonts w:ascii="Times New Roman" w:hAnsi="Times New Roman" w:cs="Times New Roman"/>
          <w:sz w:val="24"/>
          <w:szCs w:val="24"/>
          <w:lang w:eastAsia="it-IT"/>
        </w:rPr>
        <w:t xml:space="preserve"> Lavori di sistemazione delle strade extraurbane di interesse comunale per l’anno 2013.</w:t>
      </w:r>
    </w:p>
    <w:p w:rsidR="00316053" w:rsidRPr="00E5712D" w:rsidRDefault="00316053" w:rsidP="00E5712D">
      <w:pPr>
        <w:spacing w:after="0" w:line="240" w:lineRule="auto"/>
        <w:rPr>
          <w:rFonts w:ascii="Times New Roman" w:hAnsi="Times New Roman" w:cs="Times New Roman"/>
          <w:sz w:val="24"/>
          <w:szCs w:val="24"/>
          <w:lang w:eastAsia="it-IT"/>
        </w:rPr>
      </w:pPr>
    </w:p>
    <w:tbl>
      <w:tblPr>
        <w:tblW w:w="5000" w:type="pct"/>
        <w:tblCellSpacing w:w="15" w:type="dxa"/>
        <w:tblInd w:w="-13" w:type="dxa"/>
        <w:tblCellMar>
          <w:top w:w="15" w:type="dxa"/>
          <w:left w:w="15" w:type="dxa"/>
          <w:bottom w:w="15" w:type="dxa"/>
          <w:right w:w="15" w:type="dxa"/>
        </w:tblCellMar>
        <w:tblLook w:val="00A0"/>
      </w:tblPr>
      <w:tblGrid>
        <w:gridCol w:w="5565"/>
        <w:gridCol w:w="4163"/>
      </w:tblGrid>
      <w:tr w:rsidR="00316053" w:rsidRPr="007C73C5">
        <w:trPr>
          <w:tblCellSpacing w:w="15" w:type="dxa"/>
        </w:trPr>
        <w:tc>
          <w:tcPr>
            <w:tcW w:w="0" w:type="auto"/>
            <w:vAlign w:val="center"/>
          </w:tcPr>
          <w:p w:rsidR="00316053" w:rsidRPr="00E5712D" w:rsidRDefault="00316053" w:rsidP="00E5712D">
            <w:pPr>
              <w:spacing w:after="0" w:line="240" w:lineRule="auto"/>
              <w:jc w:val="center"/>
              <w:rPr>
                <w:rFonts w:ascii="Times New Roman" w:hAnsi="Times New Roman" w:cs="Times New Roman"/>
                <w:sz w:val="24"/>
                <w:szCs w:val="24"/>
                <w:lang w:eastAsia="it-IT"/>
              </w:rPr>
            </w:pPr>
            <w:r w:rsidRPr="00E5712D">
              <w:rPr>
                <w:rFonts w:ascii="Times New Roman" w:hAnsi="Times New Roman" w:cs="Times New Roman"/>
                <w:b/>
                <w:bCs/>
                <w:sz w:val="24"/>
                <w:szCs w:val="24"/>
                <w:lang w:eastAsia="it-IT"/>
              </w:rPr>
              <w:t>CUP:</w:t>
            </w:r>
            <w:r w:rsidRPr="00E5712D">
              <w:rPr>
                <w:rFonts w:ascii="Times New Roman" w:hAnsi="Times New Roman" w:cs="Times New Roman"/>
                <w:sz w:val="24"/>
                <w:szCs w:val="24"/>
                <w:lang w:eastAsia="it-IT"/>
              </w:rPr>
              <w:t xml:space="preserve"> G43D14000300004</w:t>
            </w:r>
          </w:p>
        </w:tc>
        <w:tc>
          <w:tcPr>
            <w:tcW w:w="0" w:type="auto"/>
            <w:vAlign w:val="center"/>
          </w:tcPr>
          <w:p w:rsidR="00316053" w:rsidRPr="00E5712D" w:rsidRDefault="00316053" w:rsidP="00E5712D">
            <w:pPr>
              <w:spacing w:after="0" w:line="240" w:lineRule="auto"/>
              <w:jc w:val="center"/>
              <w:rPr>
                <w:rFonts w:ascii="Times New Roman" w:hAnsi="Times New Roman" w:cs="Times New Roman"/>
                <w:sz w:val="24"/>
                <w:szCs w:val="24"/>
                <w:lang w:eastAsia="it-IT"/>
              </w:rPr>
            </w:pPr>
            <w:r w:rsidRPr="00E5712D">
              <w:rPr>
                <w:rFonts w:ascii="Times New Roman" w:hAnsi="Times New Roman" w:cs="Times New Roman"/>
                <w:b/>
                <w:bCs/>
                <w:sz w:val="24"/>
                <w:szCs w:val="24"/>
                <w:lang w:eastAsia="it-IT"/>
              </w:rPr>
              <w:t>CIG:</w:t>
            </w:r>
            <w:r w:rsidRPr="00E5712D">
              <w:rPr>
                <w:rFonts w:ascii="Times New Roman" w:hAnsi="Times New Roman" w:cs="Times New Roman"/>
                <w:sz w:val="24"/>
                <w:szCs w:val="24"/>
                <w:lang w:eastAsia="it-IT"/>
              </w:rPr>
              <w:t xml:space="preserve"> 5836437C2A</w:t>
            </w:r>
          </w:p>
        </w:tc>
      </w:tr>
      <w:tr w:rsidR="00316053" w:rsidRPr="007C73C5">
        <w:trPr>
          <w:tblCellSpacing w:w="15" w:type="dxa"/>
        </w:trPr>
        <w:tc>
          <w:tcPr>
            <w:tcW w:w="0" w:type="auto"/>
            <w:gridSpan w:val="2"/>
            <w:vAlign w:val="center"/>
          </w:tcPr>
          <w:p w:rsidR="00316053" w:rsidRPr="00E5712D" w:rsidRDefault="00316053" w:rsidP="00E5712D">
            <w:pPr>
              <w:spacing w:after="0" w:line="240" w:lineRule="auto"/>
              <w:jc w:val="center"/>
              <w:rPr>
                <w:rFonts w:ascii="Times New Roman" w:hAnsi="Times New Roman" w:cs="Times New Roman"/>
                <w:sz w:val="24"/>
                <w:szCs w:val="24"/>
                <w:lang w:eastAsia="it-IT"/>
              </w:rPr>
            </w:pPr>
          </w:p>
        </w:tc>
      </w:tr>
    </w:tbl>
    <w:p w:rsidR="00316053" w:rsidRPr="00E5712D" w:rsidRDefault="00316053" w:rsidP="00E5712D">
      <w:pPr>
        <w:spacing w:after="240" w:line="240" w:lineRule="auto"/>
        <w:rPr>
          <w:rFonts w:ascii="Times New Roman" w:hAnsi="Times New Roman" w:cs="Times New Roman"/>
          <w:sz w:val="24"/>
          <w:szCs w:val="24"/>
          <w:lang w:eastAsia="it-IT"/>
        </w:rPr>
      </w:pPr>
    </w:p>
    <w:tbl>
      <w:tblPr>
        <w:tblW w:w="5000" w:type="pct"/>
        <w:tblCellSpacing w:w="15"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181"/>
        <w:gridCol w:w="7577"/>
      </w:tblGrid>
      <w:tr w:rsidR="00316053" w:rsidRPr="007C73C5">
        <w:trPr>
          <w:tblCellSpacing w:w="15" w:type="dxa"/>
        </w:trPr>
        <w:tc>
          <w:tcPr>
            <w:tcW w:w="0" w:type="auto"/>
            <w:tcBorders>
              <w:top w:val="outset" w:sz="6" w:space="0" w:color="auto"/>
              <w:bottom w:val="outset" w:sz="6" w:space="0" w:color="auto"/>
              <w:right w:val="outset" w:sz="6" w:space="0" w:color="auto"/>
            </w:tcBorders>
            <w:vAlign w:val="center"/>
          </w:tcPr>
          <w:p w:rsidR="00316053" w:rsidRPr="00E5712D" w:rsidRDefault="00316053" w:rsidP="00E5712D">
            <w:pPr>
              <w:spacing w:after="0" w:line="240" w:lineRule="auto"/>
              <w:jc w:val="right"/>
              <w:rPr>
                <w:rFonts w:ascii="Times New Roman" w:hAnsi="Times New Roman" w:cs="Times New Roman"/>
                <w:sz w:val="24"/>
                <w:szCs w:val="24"/>
                <w:lang w:eastAsia="it-IT"/>
              </w:rPr>
            </w:pPr>
            <w:r w:rsidRPr="00E5712D">
              <w:rPr>
                <w:rFonts w:ascii="Times New Roman" w:hAnsi="Times New Roman" w:cs="Times New Roman"/>
                <w:b/>
                <w:bCs/>
                <w:sz w:val="24"/>
                <w:szCs w:val="24"/>
                <w:lang w:eastAsia="it-IT"/>
              </w:rPr>
              <w:t>39.867,88 €</w:t>
            </w:r>
          </w:p>
        </w:tc>
        <w:tc>
          <w:tcPr>
            <w:tcW w:w="0" w:type="auto"/>
            <w:tcBorders>
              <w:top w:val="outset" w:sz="6" w:space="0" w:color="auto"/>
              <w:left w:val="outset" w:sz="6" w:space="0" w:color="auto"/>
              <w:bottom w:val="outset" w:sz="6" w:space="0" w:color="auto"/>
            </w:tcBorders>
            <w:vAlign w:val="center"/>
          </w:tcPr>
          <w:p w:rsidR="00316053" w:rsidRPr="00E5712D" w:rsidRDefault="00316053" w:rsidP="00E5712D">
            <w:pPr>
              <w:spacing w:after="0" w:line="240" w:lineRule="auto"/>
              <w:jc w:val="center"/>
              <w:rPr>
                <w:rFonts w:ascii="Times New Roman" w:hAnsi="Times New Roman" w:cs="Times New Roman"/>
                <w:sz w:val="24"/>
                <w:szCs w:val="24"/>
                <w:lang w:eastAsia="it-IT"/>
              </w:rPr>
            </w:pPr>
            <w:r w:rsidRPr="00E5712D">
              <w:rPr>
                <w:rFonts w:ascii="Times New Roman" w:hAnsi="Times New Roman" w:cs="Times New Roman"/>
                <w:sz w:val="24"/>
                <w:szCs w:val="24"/>
                <w:lang w:eastAsia="it-IT"/>
              </w:rPr>
              <w:t>Importo complessivo dei lavori</w:t>
            </w:r>
          </w:p>
        </w:tc>
      </w:tr>
      <w:tr w:rsidR="00316053" w:rsidRPr="007C73C5">
        <w:trPr>
          <w:tblCellSpacing w:w="15" w:type="dxa"/>
        </w:trPr>
        <w:tc>
          <w:tcPr>
            <w:tcW w:w="0" w:type="auto"/>
            <w:tcBorders>
              <w:top w:val="outset" w:sz="6" w:space="0" w:color="auto"/>
              <w:bottom w:val="outset" w:sz="6" w:space="0" w:color="auto"/>
              <w:right w:val="outset" w:sz="6" w:space="0" w:color="auto"/>
            </w:tcBorders>
            <w:vAlign w:val="center"/>
          </w:tcPr>
          <w:p w:rsidR="00316053" w:rsidRPr="00E5712D" w:rsidRDefault="00316053" w:rsidP="00E5712D">
            <w:pPr>
              <w:spacing w:after="0" w:line="240" w:lineRule="auto"/>
              <w:jc w:val="right"/>
              <w:rPr>
                <w:rFonts w:ascii="Times New Roman" w:hAnsi="Times New Roman" w:cs="Times New Roman"/>
                <w:sz w:val="24"/>
                <w:szCs w:val="24"/>
                <w:lang w:eastAsia="it-IT"/>
              </w:rPr>
            </w:pPr>
            <w:r w:rsidRPr="00E5712D">
              <w:rPr>
                <w:rFonts w:ascii="Times New Roman" w:hAnsi="Times New Roman" w:cs="Times New Roman"/>
                <w:b/>
                <w:bCs/>
                <w:sz w:val="24"/>
                <w:szCs w:val="24"/>
                <w:lang w:eastAsia="it-IT"/>
              </w:rPr>
              <w:t>1.196,04 €</w:t>
            </w:r>
          </w:p>
        </w:tc>
        <w:tc>
          <w:tcPr>
            <w:tcW w:w="0" w:type="auto"/>
            <w:tcBorders>
              <w:top w:val="outset" w:sz="6" w:space="0" w:color="auto"/>
              <w:left w:val="outset" w:sz="6" w:space="0" w:color="auto"/>
              <w:bottom w:val="outset" w:sz="6" w:space="0" w:color="auto"/>
            </w:tcBorders>
            <w:vAlign w:val="center"/>
          </w:tcPr>
          <w:p w:rsidR="00316053" w:rsidRPr="00E5712D" w:rsidRDefault="00316053" w:rsidP="00E5712D">
            <w:pPr>
              <w:spacing w:after="0" w:line="240" w:lineRule="auto"/>
              <w:jc w:val="center"/>
              <w:rPr>
                <w:rFonts w:ascii="Times New Roman" w:hAnsi="Times New Roman" w:cs="Times New Roman"/>
                <w:sz w:val="24"/>
                <w:szCs w:val="24"/>
                <w:lang w:eastAsia="it-IT"/>
              </w:rPr>
            </w:pPr>
            <w:r w:rsidRPr="00E5712D">
              <w:rPr>
                <w:rFonts w:ascii="Times New Roman" w:hAnsi="Times New Roman" w:cs="Times New Roman"/>
                <w:sz w:val="24"/>
                <w:szCs w:val="24"/>
                <w:lang w:eastAsia="it-IT"/>
              </w:rPr>
              <w:t>Oneri della sicurezza non soggetti a ribasso</w:t>
            </w:r>
          </w:p>
        </w:tc>
      </w:tr>
      <w:tr w:rsidR="00316053" w:rsidRPr="007C73C5">
        <w:trPr>
          <w:tblCellSpacing w:w="15" w:type="dxa"/>
        </w:trPr>
        <w:tc>
          <w:tcPr>
            <w:tcW w:w="0" w:type="auto"/>
            <w:tcBorders>
              <w:top w:val="outset" w:sz="6" w:space="0" w:color="auto"/>
              <w:bottom w:val="outset" w:sz="6" w:space="0" w:color="auto"/>
              <w:right w:val="outset" w:sz="6" w:space="0" w:color="auto"/>
            </w:tcBorders>
            <w:vAlign w:val="center"/>
          </w:tcPr>
          <w:p w:rsidR="00316053" w:rsidRPr="00E5712D" w:rsidRDefault="00316053" w:rsidP="00E5712D">
            <w:pPr>
              <w:spacing w:after="0" w:line="240" w:lineRule="auto"/>
              <w:jc w:val="right"/>
              <w:rPr>
                <w:rFonts w:ascii="Times New Roman" w:hAnsi="Times New Roman" w:cs="Times New Roman"/>
                <w:sz w:val="24"/>
                <w:szCs w:val="24"/>
                <w:lang w:eastAsia="it-IT"/>
              </w:rPr>
            </w:pPr>
            <w:r w:rsidRPr="00E5712D">
              <w:rPr>
                <w:rFonts w:ascii="Times New Roman" w:hAnsi="Times New Roman" w:cs="Times New Roman"/>
                <w:b/>
                <w:bCs/>
                <w:sz w:val="24"/>
                <w:szCs w:val="24"/>
                <w:lang w:eastAsia="it-IT"/>
              </w:rPr>
              <w:t>38.671,84 €</w:t>
            </w:r>
          </w:p>
        </w:tc>
        <w:tc>
          <w:tcPr>
            <w:tcW w:w="0" w:type="auto"/>
            <w:tcBorders>
              <w:top w:val="outset" w:sz="6" w:space="0" w:color="auto"/>
              <w:left w:val="outset" w:sz="6" w:space="0" w:color="auto"/>
              <w:bottom w:val="outset" w:sz="6" w:space="0" w:color="auto"/>
            </w:tcBorders>
            <w:vAlign w:val="center"/>
          </w:tcPr>
          <w:p w:rsidR="00316053" w:rsidRPr="00E5712D" w:rsidRDefault="00316053" w:rsidP="00E5712D">
            <w:pPr>
              <w:spacing w:after="0" w:line="240" w:lineRule="auto"/>
              <w:jc w:val="center"/>
              <w:rPr>
                <w:rFonts w:ascii="Times New Roman" w:hAnsi="Times New Roman" w:cs="Times New Roman"/>
                <w:sz w:val="24"/>
                <w:szCs w:val="24"/>
                <w:lang w:eastAsia="it-IT"/>
              </w:rPr>
            </w:pPr>
            <w:r w:rsidRPr="00E5712D">
              <w:rPr>
                <w:rFonts w:ascii="Times New Roman" w:hAnsi="Times New Roman" w:cs="Times New Roman"/>
                <w:sz w:val="24"/>
                <w:szCs w:val="24"/>
                <w:lang w:eastAsia="it-IT"/>
              </w:rPr>
              <w:t>Importo lavori soggetti a ribasso d’asta</w:t>
            </w:r>
          </w:p>
        </w:tc>
      </w:tr>
    </w:tbl>
    <w:p w:rsidR="00316053" w:rsidRPr="00E5712D" w:rsidRDefault="00316053" w:rsidP="00E5712D">
      <w:pPr>
        <w:spacing w:after="0" w:line="240" w:lineRule="auto"/>
        <w:rPr>
          <w:rFonts w:ascii="Times New Roman" w:hAnsi="Times New Roman" w:cs="Times New Roman"/>
          <w:sz w:val="24"/>
          <w:szCs w:val="24"/>
          <w:lang w:eastAsia="it-IT"/>
        </w:rPr>
      </w:pPr>
    </w:p>
    <w:p w:rsidR="00316053" w:rsidRPr="00E5712D" w:rsidRDefault="00316053" w:rsidP="00A30E37">
      <w:pPr>
        <w:spacing w:after="0" w:line="240" w:lineRule="auto"/>
        <w:jc w:val="both"/>
        <w:rPr>
          <w:rFonts w:ascii="Times New Roman" w:hAnsi="Times New Roman" w:cs="Times New Roman"/>
          <w:sz w:val="24"/>
          <w:szCs w:val="24"/>
          <w:lang w:eastAsia="it-IT"/>
        </w:rPr>
      </w:pPr>
      <w:r w:rsidRPr="00E5712D">
        <w:rPr>
          <w:rFonts w:ascii="Times New Roman" w:hAnsi="Times New Roman" w:cs="Times New Roman"/>
          <w:i/>
          <w:iCs/>
          <w:sz w:val="24"/>
          <w:szCs w:val="24"/>
          <w:lang w:eastAsia="it-IT"/>
        </w:rPr>
        <w:t>(Ai fini del presente atto, per "CODICE DEI CONTRATTI" si intende il "Codice dei contratti pubblici di lavori, servizi e forniture", emanato con D.Lgs. 12.04.2006, n. 163 e successive modificazioni).</w:t>
      </w:r>
    </w:p>
    <w:p w:rsidR="00316053" w:rsidRPr="00E5712D" w:rsidRDefault="00316053" w:rsidP="00A30E37">
      <w:pPr>
        <w:spacing w:after="240" w:line="240" w:lineRule="auto"/>
        <w:jc w:val="both"/>
        <w:rPr>
          <w:rFonts w:ascii="Times New Roman" w:hAnsi="Times New Roman" w:cs="Times New Roman"/>
          <w:sz w:val="24"/>
          <w:szCs w:val="24"/>
          <w:lang w:eastAsia="it-IT"/>
        </w:rPr>
      </w:pPr>
    </w:p>
    <w:p w:rsidR="00316053" w:rsidRDefault="00316053" w:rsidP="00C74F0F">
      <w:pPr>
        <w:spacing w:after="0" w:line="240" w:lineRule="auto"/>
        <w:jc w:val="both"/>
        <w:rPr>
          <w:rFonts w:ascii="Times New Roman" w:hAnsi="Times New Roman" w:cs="Times New Roman"/>
          <w:sz w:val="24"/>
          <w:szCs w:val="24"/>
          <w:lang w:eastAsia="it-IT"/>
        </w:rPr>
      </w:pPr>
      <w:r w:rsidRPr="00E5712D">
        <w:rPr>
          <w:rFonts w:ascii="Times New Roman" w:hAnsi="Times New Roman" w:cs="Times New Roman"/>
          <w:sz w:val="24"/>
          <w:szCs w:val="24"/>
          <w:lang w:eastAsia="it-IT"/>
        </w:rPr>
        <w:t xml:space="preserve">L’anno duemilaquindici, il giorno quattordici del mese di aprile, presso la sede del COMUNE DI CAMPOBELLO DI LICATA, alle ore 11 sì è riunito in seduta pubblica </w:t>
      </w:r>
      <w:r>
        <w:rPr>
          <w:rFonts w:ascii="Times New Roman" w:hAnsi="Times New Roman" w:cs="Times New Roman"/>
          <w:sz w:val="24"/>
          <w:szCs w:val="24"/>
          <w:lang w:eastAsia="it-IT"/>
        </w:rPr>
        <w:t>la Commissione di gara così composta</w:t>
      </w:r>
      <w:r w:rsidRPr="00E5712D">
        <w:rPr>
          <w:rFonts w:ascii="Times New Roman" w:hAnsi="Times New Roman" w:cs="Times New Roman"/>
          <w:sz w:val="24"/>
          <w:szCs w:val="24"/>
          <w:lang w:eastAsia="it-IT"/>
        </w:rPr>
        <w:t>:</w:t>
      </w:r>
    </w:p>
    <w:p w:rsidR="00316053" w:rsidRPr="00E5712D" w:rsidRDefault="00316053" w:rsidP="00C74F0F">
      <w:pPr>
        <w:spacing w:after="0" w:line="240" w:lineRule="auto"/>
        <w:jc w:val="both"/>
        <w:rPr>
          <w:rFonts w:ascii="Times New Roman" w:hAnsi="Times New Roman" w:cs="Times New Roman"/>
          <w:sz w:val="24"/>
          <w:szCs w:val="24"/>
          <w:lang w:eastAsia="it-IT"/>
        </w:rPr>
      </w:pPr>
    </w:p>
    <w:p w:rsidR="00316053" w:rsidRDefault="00316053" w:rsidP="00C74F0F">
      <w:pPr>
        <w:pStyle w:val="Testodelblocco1"/>
        <w:numPr>
          <w:ilvl w:val="0"/>
          <w:numId w:val="1"/>
        </w:numPr>
        <w:tabs>
          <w:tab w:val="left" w:pos="720"/>
        </w:tabs>
        <w:ind w:right="0"/>
        <w:jc w:val="both"/>
        <w:rPr>
          <w:sz w:val="24"/>
          <w:szCs w:val="24"/>
        </w:rPr>
      </w:pPr>
      <w:r>
        <w:rPr>
          <w:sz w:val="24"/>
          <w:szCs w:val="24"/>
        </w:rPr>
        <w:t>Arch. Salvatore Paci, Presidente di gara;</w:t>
      </w:r>
    </w:p>
    <w:p w:rsidR="00316053" w:rsidRDefault="00316053" w:rsidP="00C74F0F">
      <w:pPr>
        <w:pStyle w:val="Testodelblocco1"/>
        <w:numPr>
          <w:ilvl w:val="0"/>
          <w:numId w:val="1"/>
        </w:numPr>
        <w:tabs>
          <w:tab w:val="left" w:pos="720"/>
        </w:tabs>
        <w:ind w:right="0"/>
        <w:jc w:val="both"/>
        <w:rPr>
          <w:sz w:val="24"/>
          <w:szCs w:val="24"/>
        </w:rPr>
      </w:pPr>
      <w:r>
        <w:rPr>
          <w:sz w:val="24"/>
          <w:szCs w:val="24"/>
        </w:rPr>
        <w:t xml:space="preserve">P. A. Francesco La Mendola, Componente; </w:t>
      </w:r>
    </w:p>
    <w:p w:rsidR="00316053" w:rsidRDefault="00316053" w:rsidP="00C74F0F">
      <w:pPr>
        <w:pStyle w:val="Testodelblocco1"/>
        <w:numPr>
          <w:ilvl w:val="0"/>
          <w:numId w:val="1"/>
        </w:numPr>
        <w:ind w:right="0"/>
        <w:jc w:val="both"/>
        <w:rPr>
          <w:sz w:val="24"/>
          <w:szCs w:val="24"/>
        </w:rPr>
      </w:pPr>
      <w:r>
        <w:rPr>
          <w:sz w:val="24"/>
          <w:szCs w:val="24"/>
        </w:rPr>
        <w:t>Arch. Giovanna La Verde , Componente;</w:t>
      </w:r>
    </w:p>
    <w:p w:rsidR="00316053" w:rsidRDefault="00316053" w:rsidP="00C74F0F">
      <w:pPr>
        <w:pStyle w:val="Testodelblocco1"/>
        <w:numPr>
          <w:ilvl w:val="0"/>
          <w:numId w:val="1"/>
        </w:numPr>
        <w:tabs>
          <w:tab w:val="left" w:pos="720"/>
        </w:tabs>
        <w:ind w:right="0"/>
        <w:rPr>
          <w:sz w:val="24"/>
          <w:szCs w:val="24"/>
        </w:rPr>
      </w:pPr>
      <w:r>
        <w:rPr>
          <w:sz w:val="24"/>
          <w:szCs w:val="24"/>
        </w:rPr>
        <w:t xml:space="preserve">Sig.ra Maria Stella Ferranti, con funzione di Segretario;   </w:t>
      </w:r>
    </w:p>
    <w:p w:rsidR="00316053" w:rsidRPr="00E5712D" w:rsidRDefault="00316053" w:rsidP="00E5712D">
      <w:pPr>
        <w:spacing w:after="240" w:line="240" w:lineRule="auto"/>
        <w:rPr>
          <w:rFonts w:ascii="Times New Roman" w:hAnsi="Times New Roman" w:cs="Times New Roman"/>
          <w:sz w:val="24"/>
          <w:szCs w:val="24"/>
          <w:lang w:eastAsia="it-IT"/>
        </w:rPr>
      </w:pPr>
    </w:p>
    <w:p w:rsidR="00316053" w:rsidRPr="00E5712D" w:rsidRDefault="00316053" w:rsidP="00E5712D">
      <w:pPr>
        <w:spacing w:after="0" w:line="240" w:lineRule="auto"/>
        <w:jc w:val="center"/>
        <w:rPr>
          <w:rFonts w:ascii="Times New Roman" w:hAnsi="Times New Roman" w:cs="Times New Roman"/>
          <w:sz w:val="24"/>
          <w:szCs w:val="24"/>
          <w:lang w:eastAsia="it-IT"/>
        </w:rPr>
      </w:pPr>
      <w:r w:rsidRPr="00E5712D">
        <w:rPr>
          <w:rFonts w:ascii="Times New Roman" w:hAnsi="Times New Roman" w:cs="Times New Roman"/>
          <w:sz w:val="24"/>
          <w:szCs w:val="24"/>
          <w:lang w:eastAsia="it-IT"/>
        </w:rPr>
        <w:t>Per quanto sopra</w:t>
      </w:r>
    </w:p>
    <w:p w:rsidR="00316053" w:rsidRPr="00E5712D" w:rsidRDefault="00316053" w:rsidP="00E5712D">
      <w:pPr>
        <w:spacing w:after="0" w:line="240" w:lineRule="auto"/>
        <w:rPr>
          <w:rFonts w:ascii="Times New Roman" w:hAnsi="Times New Roman" w:cs="Times New Roman"/>
          <w:sz w:val="24"/>
          <w:szCs w:val="24"/>
          <w:lang w:eastAsia="it-IT"/>
        </w:rPr>
      </w:pPr>
    </w:p>
    <w:p w:rsidR="00316053" w:rsidRPr="00E5712D" w:rsidRDefault="00316053" w:rsidP="00C74F0F">
      <w:pPr>
        <w:spacing w:after="0" w:line="240" w:lineRule="auto"/>
        <w:jc w:val="both"/>
        <w:rPr>
          <w:rFonts w:ascii="Times New Roman" w:hAnsi="Times New Roman" w:cs="Times New Roman"/>
          <w:sz w:val="24"/>
          <w:szCs w:val="24"/>
          <w:lang w:eastAsia="it-IT"/>
        </w:rPr>
      </w:pPr>
      <w:r w:rsidRPr="00E5712D">
        <w:rPr>
          <w:rFonts w:ascii="Times New Roman" w:hAnsi="Times New Roman" w:cs="Times New Roman"/>
          <w:sz w:val="24"/>
          <w:szCs w:val="24"/>
          <w:lang w:eastAsia="it-IT"/>
        </w:rPr>
        <w:t>Il Presidente, riconosciuto validamente costituito il predetto Seggio, dichiara aperta la seduta della gara in oggetto e premette:</w:t>
      </w:r>
    </w:p>
    <w:p w:rsidR="00316053" w:rsidRPr="00E5712D" w:rsidRDefault="00316053" w:rsidP="00E5712D">
      <w:pPr>
        <w:spacing w:after="0" w:line="240" w:lineRule="auto"/>
        <w:rPr>
          <w:rFonts w:ascii="Times New Roman" w:hAnsi="Times New Roman" w:cs="Times New Roman"/>
          <w:sz w:val="24"/>
          <w:szCs w:val="24"/>
          <w:lang w:eastAsia="it-IT"/>
        </w:rPr>
      </w:pPr>
    </w:p>
    <w:p w:rsidR="00316053" w:rsidRPr="00E5712D" w:rsidRDefault="00316053" w:rsidP="00C74F0F">
      <w:pPr>
        <w:spacing w:after="0" w:line="240" w:lineRule="auto"/>
        <w:jc w:val="both"/>
        <w:rPr>
          <w:rFonts w:ascii="Times New Roman" w:hAnsi="Times New Roman" w:cs="Times New Roman"/>
          <w:sz w:val="24"/>
          <w:szCs w:val="24"/>
          <w:lang w:eastAsia="it-IT"/>
        </w:rPr>
      </w:pPr>
      <w:r w:rsidRPr="00E5712D">
        <w:rPr>
          <w:rFonts w:ascii="Times New Roman" w:hAnsi="Times New Roman" w:cs="Times New Roman"/>
          <w:b/>
          <w:bCs/>
          <w:sz w:val="24"/>
          <w:szCs w:val="24"/>
          <w:lang w:eastAsia="it-IT"/>
        </w:rPr>
        <w:t>che</w:t>
      </w:r>
      <w:r w:rsidRPr="00E5712D">
        <w:rPr>
          <w:rFonts w:ascii="Times New Roman" w:hAnsi="Times New Roman" w:cs="Times New Roman"/>
          <w:sz w:val="24"/>
          <w:szCs w:val="24"/>
          <w:lang w:eastAsia="it-IT"/>
        </w:rPr>
        <w:t xml:space="preserve"> con provvedimento n°2 del 15/01/2015 è stato approvato il progetto esecutivo per la realizzazione dei lavori di cui in oggetto comportante una spesa complessiva di Euro 50.000,00 di cui Euro 39.867,88 per lavori ed Euro 10.132,12 per oneri a disposizione dell’Amministrazione;</w:t>
      </w:r>
    </w:p>
    <w:p w:rsidR="00316053" w:rsidRPr="00E5712D" w:rsidRDefault="00316053" w:rsidP="00E5712D">
      <w:pPr>
        <w:spacing w:after="0" w:line="240" w:lineRule="auto"/>
        <w:rPr>
          <w:rFonts w:ascii="Times New Roman" w:hAnsi="Times New Roman" w:cs="Times New Roman"/>
          <w:sz w:val="24"/>
          <w:szCs w:val="24"/>
          <w:lang w:eastAsia="it-IT"/>
        </w:rPr>
      </w:pPr>
    </w:p>
    <w:p w:rsidR="00316053" w:rsidRPr="00E5712D" w:rsidRDefault="00316053" w:rsidP="00C74F0F">
      <w:pPr>
        <w:spacing w:after="0" w:line="240" w:lineRule="auto"/>
        <w:jc w:val="both"/>
        <w:rPr>
          <w:rFonts w:ascii="Times New Roman" w:hAnsi="Times New Roman" w:cs="Times New Roman"/>
          <w:sz w:val="24"/>
          <w:szCs w:val="24"/>
          <w:lang w:eastAsia="it-IT"/>
        </w:rPr>
      </w:pPr>
      <w:r w:rsidRPr="00E5712D">
        <w:rPr>
          <w:rFonts w:ascii="Times New Roman" w:hAnsi="Times New Roman" w:cs="Times New Roman"/>
          <w:b/>
          <w:bCs/>
          <w:sz w:val="24"/>
          <w:szCs w:val="24"/>
          <w:lang w:eastAsia="it-IT"/>
        </w:rPr>
        <w:t>che</w:t>
      </w:r>
      <w:r w:rsidRPr="00E5712D">
        <w:rPr>
          <w:rFonts w:ascii="Times New Roman" w:hAnsi="Times New Roman" w:cs="Times New Roman"/>
          <w:sz w:val="24"/>
          <w:szCs w:val="24"/>
          <w:lang w:eastAsia="it-IT"/>
        </w:rPr>
        <w:t xml:space="preserve"> con determinazione n°</w:t>
      </w:r>
      <w:r>
        <w:rPr>
          <w:rFonts w:ascii="Times New Roman" w:hAnsi="Times New Roman" w:cs="Times New Roman"/>
          <w:sz w:val="24"/>
          <w:szCs w:val="24"/>
          <w:lang w:eastAsia="it-IT"/>
        </w:rPr>
        <w:t xml:space="preserve"> 4</w:t>
      </w:r>
      <w:r w:rsidRPr="00E5712D">
        <w:rPr>
          <w:rFonts w:ascii="Times New Roman" w:hAnsi="Times New Roman" w:cs="Times New Roman"/>
          <w:sz w:val="24"/>
          <w:szCs w:val="24"/>
          <w:lang w:eastAsia="it-IT"/>
        </w:rPr>
        <w:t xml:space="preserve"> in data </w:t>
      </w:r>
      <w:r>
        <w:rPr>
          <w:rFonts w:ascii="Times New Roman" w:hAnsi="Times New Roman" w:cs="Times New Roman"/>
          <w:sz w:val="24"/>
          <w:szCs w:val="24"/>
          <w:lang w:eastAsia="it-IT"/>
        </w:rPr>
        <w:t>20/01/2015</w:t>
      </w:r>
      <w:r w:rsidRPr="00E5712D">
        <w:rPr>
          <w:rFonts w:ascii="Times New Roman" w:hAnsi="Times New Roman" w:cs="Times New Roman"/>
          <w:sz w:val="24"/>
          <w:szCs w:val="24"/>
          <w:lang w:eastAsia="it-IT"/>
        </w:rPr>
        <w:t xml:space="preserve"> è stato disposto di procedere all’appalto dei lavori mediante procedura aperta ai sensi dell’art. 55 del Decreto Legislativo n. 163 del 12/04/2006, con applicazione del criterio del prezzo più basso determinato mediante massimo ribasso unico percentuale sull’elenco prezzi a base di gara, con contratto da stipulare a misura ai sensi dell’art. 81, comma 1 e art. 82, comma 2 dello stesso decreto;</w:t>
      </w:r>
    </w:p>
    <w:p w:rsidR="00316053" w:rsidRPr="00E5712D" w:rsidRDefault="00316053" w:rsidP="00E5712D">
      <w:pPr>
        <w:spacing w:after="0" w:line="240" w:lineRule="auto"/>
        <w:rPr>
          <w:rFonts w:ascii="Times New Roman" w:hAnsi="Times New Roman" w:cs="Times New Roman"/>
          <w:sz w:val="24"/>
          <w:szCs w:val="24"/>
          <w:lang w:eastAsia="it-IT"/>
        </w:rPr>
      </w:pPr>
    </w:p>
    <w:p w:rsidR="00316053" w:rsidRDefault="00316053" w:rsidP="00C74F0F">
      <w:pPr>
        <w:spacing w:after="0" w:line="240" w:lineRule="auto"/>
        <w:jc w:val="both"/>
        <w:rPr>
          <w:rFonts w:ascii="Times New Roman" w:hAnsi="Times New Roman" w:cs="Times New Roman"/>
          <w:sz w:val="24"/>
          <w:szCs w:val="24"/>
          <w:lang w:eastAsia="it-IT"/>
        </w:rPr>
      </w:pPr>
      <w:r w:rsidRPr="00E5712D">
        <w:rPr>
          <w:rFonts w:ascii="Times New Roman" w:hAnsi="Times New Roman" w:cs="Times New Roman"/>
          <w:b/>
          <w:bCs/>
          <w:sz w:val="24"/>
          <w:szCs w:val="24"/>
          <w:lang w:eastAsia="it-IT"/>
        </w:rPr>
        <w:t>che</w:t>
      </w:r>
      <w:r w:rsidRPr="00E5712D">
        <w:rPr>
          <w:rFonts w:ascii="Times New Roman" w:hAnsi="Times New Roman" w:cs="Times New Roman"/>
          <w:sz w:val="24"/>
          <w:szCs w:val="24"/>
          <w:lang w:eastAsia="it-IT"/>
        </w:rPr>
        <w:t xml:space="preserve"> il bando di gara a procedura aperta, adottato con la citata determina, è stato regolarmente pubblicato su:</w:t>
      </w:r>
    </w:p>
    <w:p w:rsidR="00316053" w:rsidRPr="00E5712D" w:rsidRDefault="00316053" w:rsidP="00C74F0F">
      <w:pPr>
        <w:spacing w:after="0" w:line="240" w:lineRule="auto"/>
        <w:jc w:val="both"/>
        <w:rPr>
          <w:rFonts w:ascii="Times New Roman" w:hAnsi="Times New Roman" w:cs="Times New Roman"/>
          <w:sz w:val="24"/>
          <w:szCs w:val="24"/>
          <w:lang w:eastAsia="it-IT"/>
        </w:rPr>
      </w:pPr>
    </w:p>
    <w:p w:rsidR="00316053" w:rsidRPr="00E5712D" w:rsidRDefault="00316053" w:rsidP="00E5712D">
      <w:pPr>
        <w:spacing w:after="0" w:line="240" w:lineRule="auto"/>
        <w:rPr>
          <w:rFonts w:ascii="Times New Roman" w:hAnsi="Times New Roman" w:cs="Times New Roman"/>
          <w:sz w:val="24"/>
          <w:szCs w:val="24"/>
          <w:lang w:eastAsia="it-IT"/>
        </w:rPr>
      </w:pPr>
      <w:r w:rsidRPr="00E5712D">
        <w:rPr>
          <w:rFonts w:ascii="Times New Roman" w:hAnsi="Times New Roman" w:cs="Times New Roman"/>
          <w:sz w:val="24"/>
          <w:szCs w:val="24"/>
          <w:lang w:eastAsia="it-IT"/>
        </w:rPr>
        <w:t>- sito informatico dell’Ente;</w:t>
      </w:r>
    </w:p>
    <w:p w:rsidR="00316053" w:rsidRPr="00E5712D" w:rsidRDefault="00316053" w:rsidP="00E5712D">
      <w:pPr>
        <w:spacing w:after="0" w:line="240" w:lineRule="auto"/>
        <w:rPr>
          <w:rFonts w:ascii="Times New Roman" w:hAnsi="Times New Roman" w:cs="Times New Roman"/>
          <w:sz w:val="24"/>
          <w:szCs w:val="24"/>
          <w:lang w:eastAsia="it-IT"/>
        </w:rPr>
      </w:pPr>
      <w:r w:rsidRPr="00E5712D">
        <w:rPr>
          <w:rFonts w:ascii="Times New Roman" w:hAnsi="Times New Roman" w:cs="Times New Roman"/>
          <w:sz w:val="24"/>
          <w:szCs w:val="24"/>
          <w:lang w:eastAsia="it-IT"/>
        </w:rPr>
        <w:t>- Albo Pretorio dell’Ente;</w:t>
      </w:r>
    </w:p>
    <w:p w:rsidR="00316053" w:rsidRPr="00E5712D" w:rsidRDefault="00316053" w:rsidP="00E5712D">
      <w:pPr>
        <w:spacing w:after="0" w:line="240" w:lineRule="auto"/>
        <w:rPr>
          <w:rFonts w:ascii="Times New Roman" w:hAnsi="Times New Roman" w:cs="Times New Roman"/>
          <w:sz w:val="24"/>
          <w:szCs w:val="24"/>
          <w:lang w:eastAsia="it-IT"/>
        </w:rPr>
      </w:pPr>
    </w:p>
    <w:p w:rsidR="00316053" w:rsidRDefault="00316053" w:rsidP="00E5712D">
      <w:pPr>
        <w:spacing w:after="0" w:line="240" w:lineRule="auto"/>
        <w:rPr>
          <w:rFonts w:ascii="Times New Roman" w:hAnsi="Times New Roman" w:cs="Times New Roman"/>
          <w:sz w:val="24"/>
          <w:szCs w:val="24"/>
          <w:lang w:eastAsia="it-IT"/>
        </w:rPr>
      </w:pPr>
      <w:r w:rsidRPr="00E5712D">
        <w:rPr>
          <w:rFonts w:ascii="Times New Roman" w:hAnsi="Times New Roman" w:cs="Times New Roman"/>
          <w:b/>
          <w:bCs/>
          <w:sz w:val="24"/>
          <w:szCs w:val="24"/>
          <w:lang w:eastAsia="it-IT"/>
        </w:rPr>
        <w:t>che</w:t>
      </w:r>
      <w:r w:rsidRPr="00E5712D">
        <w:rPr>
          <w:rFonts w:ascii="Times New Roman" w:hAnsi="Times New Roman" w:cs="Times New Roman"/>
          <w:sz w:val="24"/>
          <w:szCs w:val="24"/>
          <w:lang w:eastAsia="it-IT"/>
        </w:rPr>
        <w:t xml:space="preserve"> il bando di gara a procedura aperta prevedeva le seguenti scadenze: </w:t>
      </w:r>
    </w:p>
    <w:p w:rsidR="00316053" w:rsidRPr="00E5712D" w:rsidRDefault="00316053" w:rsidP="00E5712D">
      <w:pPr>
        <w:spacing w:after="0" w:line="240" w:lineRule="auto"/>
        <w:rPr>
          <w:rFonts w:ascii="Times New Roman" w:hAnsi="Times New Roman" w:cs="Times New Roman"/>
          <w:sz w:val="24"/>
          <w:szCs w:val="24"/>
          <w:lang w:eastAsia="it-IT"/>
        </w:rPr>
      </w:pPr>
    </w:p>
    <w:p w:rsidR="00316053" w:rsidRPr="00E5712D" w:rsidRDefault="00316053" w:rsidP="00E5712D">
      <w:pPr>
        <w:spacing w:after="0" w:line="240" w:lineRule="auto"/>
        <w:rPr>
          <w:rFonts w:ascii="Times New Roman" w:hAnsi="Times New Roman" w:cs="Times New Roman"/>
          <w:sz w:val="24"/>
          <w:szCs w:val="24"/>
          <w:lang w:eastAsia="it-IT"/>
        </w:rPr>
      </w:pPr>
      <w:r w:rsidRPr="00E5712D">
        <w:rPr>
          <w:rFonts w:ascii="Times New Roman" w:hAnsi="Times New Roman" w:cs="Times New Roman"/>
          <w:sz w:val="24"/>
          <w:szCs w:val="24"/>
          <w:lang w:eastAsia="it-IT"/>
        </w:rPr>
        <w:t xml:space="preserve">- giorno 19/02/2015 ore </w:t>
      </w:r>
      <w:r>
        <w:rPr>
          <w:rFonts w:ascii="Times New Roman" w:hAnsi="Times New Roman" w:cs="Times New Roman"/>
          <w:sz w:val="24"/>
          <w:szCs w:val="24"/>
          <w:lang w:eastAsia="it-IT"/>
        </w:rPr>
        <w:t>13,00</w:t>
      </w:r>
      <w:r w:rsidRPr="00E5712D">
        <w:rPr>
          <w:rFonts w:ascii="Times New Roman" w:hAnsi="Times New Roman" w:cs="Times New Roman"/>
          <w:sz w:val="24"/>
          <w:szCs w:val="24"/>
          <w:lang w:eastAsia="it-IT"/>
        </w:rPr>
        <w:t xml:space="preserve"> presentazione delle offerte;</w:t>
      </w:r>
    </w:p>
    <w:p w:rsidR="00316053" w:rsidRDefault="00316053" w:rsidP="00E5712D">
      <w:pPr>
        <w:spacing w:after="0" w:line="240" w:lineRule="auto"/>
        <w:rPr>
          <w:rFonts w:ascii="Times New Roman" w:hAnsi="Times New Roman" w:cs="Times New Roman"/>
          <w:sz w:val="24"/>
          <w:szCs w:val="24"/>
          <w:lang w:eastAsia="it-IT"/>
        </w:rPr>
      </w:pPr>
      <w:r w:rsidRPr="00E5712D">
        <w:rPr>
          <w:rFonts w:ascii="Times New Roman" w:hAnsi="Times New Roman" w:cs="Times New Roman"/>
          <w:sz w:val="24"/>
          <w:szCs w:val="24"/>
          <w:lang w:eastAsia="it-IT"/>
        </w:rPr>
        <w:t xml:space="preserve">- giorno </w:t>
      </w:r>
      <w:r>
        <w:rPr>
          <w:rFonts w:ascii="Times New Roman" w:hAnsi="Times New Roman" w:cs="Times New Roman"/>
          <w:sz w:val="24"/>
          <w:szCs w:val="24"/>
          <w:lang w:eastAsia="it-IT"/>
        </w:rPr>
        <w:t>20/02/2015</w:t>
      </w:r>
      <w:r w:rsidRPr="00E5712D">
        <w:rPr>
          <w:rFonts w:ascii="Times New Roman" w:hAnsi="Times New Roman" w:cs="Times New Roman"/>
          <w:sz w:val="24"/>
          <w:szCs w:val="24"/>
          <w:lang w:eastAsia="it-IT"/>
        </w:rPr>
        <w:t xml:space="preserve"> ore </w:t>
      </w:r>
      <w:r>
        <w:rPr>
          <w:rFonts w:ascii="Times New Roman" w:hAnsi="Times New Roman" w:cs="Times New Roman"/>
          <w:sz w:val="24"/>
          <w:szCs w:val="24"/>
          <w:lang w:eastAsia="it-IT"/>
        </w:rPr>
        <w:t>9,00</w:t>
      </w:r>
      <w:r w:rsidRPr="00E5712D">
        <w:rPr>
          <w:rFonts w:ascii="Times New Roman" w:hAnsi="Times New Roman" w:cs="Times New Roman"/>
          <w:sz w:val="24"/>
          <w:szCs w:val="24"/>
          <w:lang w:eastAsia="it-IT"/>
        </w:rPr>
        <w:t xml:space="preserve"> apertura offerte presso la sede dell’Ente;</w:t>
      </w:r>
    </w:p>
    <w:p w:rsidR="00316053" w:rsidRPr="00E5712D" w:rsidRDefault="00316053" w:rsidP="00E5712D">
      <w:pPr>
        <w:spacing w:after="0" w:line="240" w:lineRule="auto"/>
        <w:rPr>
          <w:rFonts w:ascii="Times New Roman" w:hAnsi="Times New Roman" w:cs="Times New Roman"/>
          <w:sz w:val="24"/>
          <w:szCs w:val="24"/>
          <w:lang w:eastAsia="it-IT"/>
        </w:rPr>
      </w:pPr>
    </w:p>
    <w:p w:rsidR="00316053" w:rsidRPr="00E5712D" w:rsidRDefault="00316053" w:rsidP="00E5712D">
      <w:pPr>
        <w:spacing w:after="0" w:line="240" w:lineRule="auto"/>
        <w:rPr>
          <w:rFonts w:ascii="Times New Roman" w:hAnsi="Times New Roman" w:cs="Times New Roman"/>
          <w:sz w:val="24"/>
          <w:szCs w:val="24"/>
          <w:lang w:eastAsia="it-IT"/>
        </w:rPr>
      </w:pPr>
    </w:p>
    <w:p w:rsidR="00316053" w:rsidRPr="00E5712D" w:rsidRDefault="00316053" w:rsidP="00E5712D">
      <w:pPr>
        <w:spacing w:after="0" w:line="240" w:lineRule="auto"/>
        <w:jc w:val="center"/>
        <w:rPr>
          <w:rFonts w:ascii="Times New Roman" w:hAnsi="Times New Roman" w:cs="Times New Roman"/>
          <w:sz w:val="24"/>
          <w:szCs w:val="24"/>
          <w:lang w:eastAsia="it-IT"/>
        </w:rPr>
      </w:pPr>
      <w:r w:rsidRPr="00E5712D">
        <w:rPr>
          <w:rFonts w:ascii="Times New Roman" w:hAnsi="Times New Roman" w:cs="Times New Roman"/>
          <w:b/>
          <w:bCs/>
          <w:sz w:val="24"/>
          <w:szCs w:val="24"/>
          <w:lang w:eastAsia="it-IT"/>
        </w:rPr>
        <w:t>Tutto ciò premesso</w:t>
      </w:r>
    </w:p>
    <w:p w:rsidR="00316053" w:rsidRPr="00E5712D" w:rsidRDefault="00316053" w:rsidP="00E5712D">
      <w:pPr>
        <w:spacing w:after="0" w:line="240" w:lineRule="auto"/>
        <w:rPr>
          <w:rFonts w:ascii="Times New Roman" w:hAnsi="Times New Roman" w:cs="Times New Roman"/>
          <w:sz w:val="24"/>
          <w:szCs w:val="24"/>
          <w:lang w:eastAsia="it-IT"/>
        </w:rPr>
      </w:pPr>
    </w:p>
    <w:p w:rsidR="00316053" w:rsidRPr="00E5712D" w:rsidRDefault="00316053" w:rsidP="00C74F0F">
      <w:pPr>
        <w:spacing w:after="0" w:line="240" w:lineRule="auto"/>
        <w:jc w:val="both"/>
        <w:rPr>
          <w:rFonts w:ascii="Times New Roman" w:hAnsi="Times New Roman" w:cs="Times New Roman"/>
          <w:sz w:val="24"/>
          <w:szCs w:val="24"/>
          <w:lang w:eastAsia="it-IT"/>
        </w:rPr>
      </w:pPr>
      <w:r w:rsidRPr="00E5712D">
        <w:rPr>
          <w:rFonts w:ascii="Times New Roman" w:hAnsi="Times New Roman" w:cs="Times New Roman"/>
          <w:sz w:val="24"/>
          <w:szCs w:val="24"/>
          <w:lang w:eastAsia="it-IT"/>
        </w:rPr>
        <w:t xml:space="preserve">il Presidente, assistito dal Segretario verbalizzante ed alla continua presenza dei componenti anzi citati, inizia le operazioni di gara </w:t>
      </w:r>
      <w:r>
        <w:rPr>
          <w:rFonts w:ascii="Times New Roman" w:hAnsi="Times New Roman" w:cs="Times New Roman"/>
          <w:sz w:val="24"/>
          <w:szCs w:val="24"/>
          <w:lang w:eastAsia="it-IT"/>
        </w:rPr>
        <w:t xml:space="preserve">in data odierna, poiché per esigenze d’ufficio non si è potuto procedere all’apertura delle operazioni di gara nella data prefissata dal bando, </w:t>
      </w:r>
      <w:r w:rsidRPr="00E5712D">
        <w:rPr>
          <w:rFonts w:ascii="Times New Roman" w:hAnsi="Times New Roman" w:cs="Times New Roman"/>
          <w:sz w:val="24"/>
          <w:szCs w:val="24"/>
          <w:lang w:eastAsia="it-IT"/>
        </w:rPr>
        <w:t>per l’aggiudicazione dei lavori in oggetto, dando atto che, complessivamente, sono pervenuti n. 11 plichi che vengono siglati e numerati progressivamente così come elencati nel seguente prospetto:</w:t>
      </w:r>
    </w:p>
    <w:p w:rsidR="00316053" w:rsidRPr="00E5712D" w:rsidRDefault="00316053" w:rsidP="00E5712D">
      <w:pPr>
        <w:spacing w:after="0" w:line="240" w:lineRule="auto"/>
        <w:rPr>
          <w:rFonts w:ascii="Times New Roman" w:hAnsi="Times New Roman" w:cs="Times New Roman"/>
          <w:sz w:val="24"/>
          <w:szCs w:val="24"/>
          <w:lang w:eastAsia="it-IT"/>
        </w:rPr>
      </w:pPr>
    </w:p>
    <w:tbl>
      <w:tblPr>
        <w:tblW w:w="5000" w:type="pct"/>
        <w:tblCellSpacing w:w="15" w:type="dxa"/>
        <w:tblInd w:w="-1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tblPr>
      <w:tblGrid>
        <w:gridCol w:w="627"/>
        <w:gridCol w:w="2552"/>
        <w:gridCol w:w="1095"/>
        <w:gridCol w:w="1262"/>
        <w:gridCol w:w="662"/>
        <w:gridCol w:w="1062"/>
        <w:gridCol w:w="1349"/>
        <w:gridCol w:w="1149"/>
      </w:tblGrid>
      <w:tr w:rsidR="00316053" w:rsidRPr="007C73C5">
        <w:trPr>
          <w:tblCellSpacing w:w="15" w:type="dxa"/>
        </w:trPr>
        <w:tc>
          <w:tcPr>
            <w:tcW w:w="298" w:type="pct"/>
            <w:tcBorders>
              <w:top w:val="outset" w:sz="6" w:space="0" w:color="auto"/>
              <w:bottom w:val="outset" w:sz="6" w:space="0" w:color="auto"/>
              <w:right w:val="outset" w:sz="6" w:space="0" w:color="auto"/>
            </w:tcBorders>
            <w:vAlign w:val="center"/>
          </w:tcPr>
          <w:p w:rsidR="00316053" w:rsidRPr="00C74F0F" w:rsidRDefault="00316053" w:rsidP="00E5712D">
            <w:pPr>
              <w:spacing w:after="0" w:line="240" w:lineRule="auto"/>
              <w:jc w:val="center"/>
              <w:rPr>
                <w:rFonts w:ascii="Times New Roman" w:hAnsi="Times New Roman" w:cs="Times New Roman"/>
                <w:sz w:val="16"/>
                <w:szCs w:val="16"/>
                <w:lang w:eastAsia="it-IT"/>
              </w:rPr>
            </w:pPr>
            <w:r w:rsidRPr="00C74F0F">
              <w:rPr>
                <w:rFonts w:ascii="Times New Roman" w:hAnsi="Times New Roman" w:cs="Times New Roman"/>
                <w:b/>
                <w:bCs/>
                <w:sz w:val="16"/>
                <w:szCs w:val="16"/>
                <w:lang w:eastAsia="it-IT"/>
              </w:rPr>
              <w:t>Progr.</w:t>
            </w:r>
          </w:p>
        </w:tc>
        <w:tc>
          <w:tcPr>
            <w:tcW w:w="1292"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jc w:val="center"/>
              <w:rPr>
                <w:rFonts w:ascii="Times New Roman" w:hAnsi="Times New Roman" w:cs="Times New Roman"/>
                <w:sz w:val="16"/>
                <w:szCs w:val="16"/>
                <w:lang w:eastAsia="it-IT"/>
              </w:rPr>
            </w:pPr>
            <w:r w:rsidRPr="00C74F0F">
              <w:rPr>
                <w:rFonts w:ascii="Times New Roman" w:hAnsi="Times New Roman" w:cs="Times New Roman"/>
                <w:b/>
                <w:bCs/>
                <w:sz w:val="16"/>
                <w:szCs w:val="16"/>
                <w:lang w:eastAsia="it-IT"/>
              </w:rPr>
              <w:t>Impresa</w:t>
            </w:r>
          </w:p>
        </w:tc>
        <w:tc>
          <w:tcPr>
            <w:tcW w:w="54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jc w:val="center"/>
              <w:rPr>
                <w:rFonts w:ascii="Times New Roman" w:hAnsi="Times New Roman" w:cs="Times New Roman"/>
                <w:sz w:val="16"/>
                <w:szCs w:val="16"/>
                <w:lang w:eastAsia="it-IT"/>
              </w:rPr>
            </w:pPr>
            <w:r w:rsidRPr="00C74F0F">
              <w:rPr>
                <w:rFonts w:ascii="Times New Roman" w:hAnsi="Times New Roman" w:cs="Times New Roman"/>
                <w:b/>
                <w:bCs/>
                <w:sz w:val="16"/>
                <w:szCs w:val="16"/>
                <w:lang w:eastAsia="it-IT"/>
              </w:rPr>
              <w:t>P.IVA</w:t>
            </w:r>
          </w:p>
        </w:tc>
        <w:tc>
          <w:tcPr>
            <w:tcW w:w="63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jc w:val="center"/>
              <w:rPr>
                <w:rFonts w:ascii="Times New Roman" w:hAnsi="Times New Roman" w:cs="Times New Roman"/>
                <w:sz w:val="16"/>
                <w:szCs w:val="16"/>
                <w:lang w:eastAsia="it-IT"/>
              </w:rPr>
            </w:pPr>
            <w:r w:rsidRPr="00C74F0F">
              <w:rPr>
                <w:rFonts w:ascii="Times New Roman" w:hAnsi="Times New Roman" w:cs="Times New Roman"/>
                <w:b/>
                <w:bCs/>
                <w:sz w:val="16"/>
                <w:szCs w:val="16"/>
                <w:lang w:eastAsia="it-IT"/>
              </w:rPr>
              <w:t>Sede L.</w:t>
            </w:r>
          </w:p>
        </w:tc>
        <w:tc>
          <w:tcPr>
            <w:tcW w:w="324"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jc w:val="center"/>
              <w:rPr>
                <w:rFonts w:ascii="Times New Roman" w:hAnsi="Times New Roman" w:cs="Times New Roman"/>
                <w:sz w:val="16"/>
                <w:szCs w:val="16"/>
                <w:lang w:eastAsia="it-IT"/>
              </w:rPr>
            </w:pPr>
            <w:r w:rsidRPr="00C74F0F">
              <w:rPr>
                <w:rFonts w:ascii="Times New Roman" w:hAnsi="Times New Roman" w:cs="Times New Roman"/>
                <w:b/>
                <w:bCs/>
                <w:sz w:val="16"/>
                <w:szCs w:val="16"/>
                <w:lang w:eastAsia="it-IT"/>
              </w:rPr>
              <w:t>CAP</w:t>
            </w:r>
          </w:p>
        </w:tc>
        <w:tc>
          <w:tcPr>
            <w:tcW w:w="529"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jc w:val="center"/>
              <w:rPr>
                <w:rFonts w:ascii="Times New Roman" w:hAnsi="Times New Roman" w:cs="Times New Roman"/>
                <w:sz w:val="16"/>
                <w:szCs w:val="16"/>
                <w:lang w:eastAsia="it-IT"/>
              </w:rPr>
            </w:pPr>
            <w:r w:rsidRPr="00C74F0F">
              <w:rPr>
                <w:rFonts w:ascii="Times New Roman" w:hAnsi="Times New Roman" w:cs="Times New Roman"/>
                <w:b/>
                <w:bCs/>
                <w:sz w:val="16"/>
                <w:szCs w:val="16"/>
                <w:lang w:eastAsia="it-IT"/>
              </w:rPr>
              <w:t>Indirizzo</w:t>
            </w:r>
          </w:p>
        </w:tc>
        <w:tc>
          <w:tcPr>
            <w:tcW w:w="67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jc w:val="center"/>
              <w:rPr>
                <w:rFonts w:ascii="Times New Roman" w:hAnsi="Times New Roman" w:cs="Times New Roman"/>
                <w:sz w:val="16"/>
                <w:szCs w:val="16"/>
                <w:lang w:eastAsia="it-IT"/>
              </w:rPr>
            </w:pPr>
            <w:r w:rsidRPr="00C74F0F">
              <w:rPr>
                <w:rFonts w:ascii="Times New Roman" w:hAnsi="Times New Roman" w:cs="Times New Roman"/>
                <w:b/>
                <w:bCs/>
                <w:sz w:val="16"/>
                <w:szCs w:val="16"/>
                <w:lang w:eastAsia="it-IT"/>
              </w:rPr>
              <w:t>FAX</w:t>
            </w:r>
          </w:p>
        </w:tc>
        <w:tc>
          <w:tcPr>
            <w:tcW w:w="566" w:type="pct"/>
            <w:tcBorders>
              <w:top w:val="outset" w:sz="6" w:space="0" w:color="auto"/>
              <w:left w:val="outset" w:sz="6" w:space="0" w:color="auto"/>
              <w:bottom w:val="outset" w:sz="6" w:space="0" w:color="auto"/>
            </w:tcBorders>
            <w:vAlign w:val="center"/>
          </w:tcPr>
          <w:p w:rsidR="00316053" w:rsidRPr="00C74F0F" w:rsidRDefault="00316053" w:rsidP="00E5712D">
            <w:pPr>
              <w:spacing w:after="0" w:line="240" w:lineRule="auto"/>
              <w:jc w:val="center"/>
              <w:rPr>
                <w:rFonts w:ascii="Times New Roman" w:hAnsi="Times New Roman" w:cs="Times New Roman"/>
                <w:sz w:val="16"/>
                <w:szCs w:val="16"/>
                <w:lang w:eastAsia="it-IT"/>
              </w:rPr>
            </w:pPr>
            <w:r w:rsidRPr="00C74F0F">
              <w:rPr>
                <w:rFonts w:ascii="Times New Roman" w:hAnsi="Times New Roman" w:cs="Times New Roman"/>
                <w:b/>
                <w:bCs/>
                <w:sz w:val="16"/>
                <w:szCs w:val="16"/>
                <w:lang w:eastAsia="it-IT"/>
              </w:rPr>
              <w:t>Protocollo</w:t>
            </w:r>
          </w:p>
        </w:tc>
      </w:tr>
      <w:tr w:rsidR="00316053" w:rsidRPr="007C73C5">
        <w:trPr>
          <w:tblCellSpacing w:w="15" w:type="dxa"/>
        </w:trPr>
        <w:tc>
          <w:tcPr>
            <w:tcW w:w="298" w:type="pct"/>
            <w:tcBorders>
              <w:top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1</w:t>
            </w:r>
          </w:p>
        </w:tc>
        <w:tc>
          <w:tcPr>
            <w:tcW w:w="1292"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ALFA COSTRUZIONI s.r.l.</w:t>
            </w:r>
          </w:p>
        </w:tc>
        <w:tc>
          <w:tcPr>
            <w:tcW w:w="54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00565020849</w:t>
            </w:r>
          </w:p>
        </w:tc>
        <w:tc>
          <w:tcPr>
            <w:tcW w:w="63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Sciacca (Agrigento)</w:t>
            </w:r>
          </w:p>
        </w:tc>
        <w:tc>
          <w:tcPr>
            <w:tcW w:w="324"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92019</w:t>
            </w:r>
          </w:p>
        </w:tc>
        <w:tc>
          <w:tcPr>
            <w:tcW w:w="529"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Via Madonna della Rocca, 2</w:t>
            </w:r>
          </w:p>
        </w:tc>
        <w:tc>
          <w:tcPr>
            <w:tcW w:w="67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092526034</w:t>
            </w:r>
          </w:p>
        </w:tc>
        <w:tc>
          <w:tcPr>
            <w:tcW w:w="566" w:type="pct"/>
            <w:tcBorders>
              <w:top w:val="outset" w:sz="6" w:space="0" w:color="auto"/>
              <w:left w:val="outset" w:sz="6" w:space="0" w:color="auto"/>
              <w:bottom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1661 del 16/02/2015</w:t>
            </w:r>
          </w:p>
        </w:tc>
      </w:tr>
      <w:tr w:rsidR="00316053" w:rsidRPr="007C73C5">
        <w:trPr>
          <w:tblCellSpacing w:w="15" w:type="dxa"/>
        </w:trPr>
        <w:tc>
          <w:tcPr>
            <w:tcW w:w="298" w:type="pct"/>
            <w:tcBorders>
              <w:top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2</w:t>
            </w:r>
          </w:p>
        </w:tc>
        <w:tc>
          <w:tcPr>
            <w:tcW w:w="1292"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LA SUPREMAMBIENTE di geom. Giuseppe Celauro</w:t>
            </w:r>
          </w:p>
        </w:tc>
        <w:tc>
          <w:tcPr>
            <w:tcW w:w="54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02455390845</w:t>
            </w:r>
          </w:p>
        </w:tc>
        <w:tc>
          <w:tcPr>
            <w:tcW w:w="63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Naro (Agrigento)</w:t>
            </w:r>
          </w:p>
        </w:tc>
        <w:tc>
          <w:tcPr>
            <w:tcW w:w="324"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92028</w:t>
            </w:r>
          </w:p>
        </w:tc>
        <w:tc>
          <w:tcPr>
            <w:tcW w:w="529"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C.da Iovino s.n.</w:t>
            </w:r>
          </w:p>
        </w:tc>
        <w:tc>
          <w:tcPr>
            <w:tcW w:w="67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09221836177</w:t>
            </w:r>
          </w:p>
        </w:tc>
        <w:tc>
          <w:tcPr>
            <w:tcW w:w="566" w:type="pct"/>
            <w:tcBorders>
              <w:top w:val="outset" w:sz="6" w:space="0" w:color="auto"/>
              <w:left w:val="outset" w:sz="6" w:space="0" w:color="auto"/>
              <w:bottom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1680 del 17/02/2015</w:t>
            </w:r>
          </w:p>
        </w:tc>
      </w:tr>
      <w:tr w:rsidR="00316053" w:rsidRPr="007C73C5">
        <w:trPr>
          <w:tblCellSpacing w:w="15" w:type="dxa"/>
        </w:trPr>
        <w:tc>
          <w:tcPr>
            <w:tcW w:w="298" w:type="pct"/>
            <w:tcBorders>
              <w:top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3</w:t>
            </w:r>
          </w:p>
        </w:tc>
        <w:tc>
          <w:tcPr>
            <w:tcW w:w="1292"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Movimento Terra Gianfranco Putrino</w:t>
            </w:r>
          </w:p>
        </w:tc>
        <w:tc>
          <w:tcPr>
            <w:tcW w:w="54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03816330876</w:t>
            </w:r>
          </w:p>
        </w:tc>
        <w:tc>
          <w:tcPr>
            <w:tcW w:w="63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Adrano (Catania)</w:t>
            </w:r>
          </w:p>
        </w:tc>
        <w:tc>
          <w:tcPr>
            <w:tcW w:w="324"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95031</w:t>
            </w:r>
          </w:p>
        </w:tc>
        <w:tc>
          <w:tcPr>
            <w:tcW w:w="529"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Via Ninfa Talia, 26</w:t>
            </w:r>
          </w:p>
        </w:tc>
        <w:tc>
          <w:tcPr>
            <w:tcW w:w="67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0957694024</w:t>
            </w:r>
          </w:p>
        </w:tc>
        <w:tc>
          <w:tcPr>
            <w:tcW w:w="566" w:type="pct"/>
            <w:tcBorders>
              <w:top w:val="outset" w:sz="6" w:space="0" w:color="auto"/>
              <w:left w:val="outset" w:sz="6" w:space="0" w:color="auto"/>
              <w:bottom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1714 del 17/02/2015</w:t>
            </w:r>
          </w:p>
        </w:tc>
      </w:tr>
      <w:tr w:rsidR="00316053" w:rsidRPr="007C73C5">
        <w:trPr>
          <w:tblCellSpacing w:w="15" w:type="dxa"/>
        </w:trPr>
        <w:tc>
          <w:tcPr>
            <w:tcW w:w="298" w:type="pct"/>
            <w:tcBorders>
              <w:top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4</w:t>
            </w:r>
          </w:p>
        </w:tc>
        <w:tc>
          <w:tcPr>
            <w:tcW w:w="1292"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MATRIL srl</w:t>
            </w:r>
          </w:p>
        </w:tc>
        <w:tc>
          <w:tcPr>
            <w:tcW w:w="54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02443930843</w:t>
            </w:r>
          </w:p>
        </w:tc>
        <w:tc>
          <w:tcPr>
            <w:tcW w:w="63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Palma di Montechiaro (Agrigento)</w:t>
            </w:r>
          </w:p>
        </w:tc>
        <w:tc>
          <w:tcPr>
            <w:tcW w:w="324"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92020</w:t>
            </w:r>
          </w:p>
        </w:tc>
        <w:tc>
          <w:tcPr>
            <w:tcW w:w="529"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S.S. 115 c.da Celona</w:t>
            </w:r>
          </w:p>
        </w:tc>
        <w:tc>
          <w:tcPr>
            <w:tcW w:w="67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0922965756</w:t>
            </w:r>
          </w:p>
        </w:tc>
        <w:tc>
          <w:tcPr>
            <w:tcW w:w="566" w:type="pct"/>
            <w:tcBorders>
              <w:top w:val="outset" w:sz="6" w:space="0" w:color="auto"/>
              <w:left w:val="outset" w:sz="6" w:space="0" w:color="auto"/>
              <w:bottom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1715 del 17/02/2015</w:t>
            </w:r>
          </w:p>
        </w:tc>
      </w:tr>
      <w:tr w:rsidR="00316053" w:rsidRPr="007C73C5">
        <w:trPr>
          <w:tblCellSpacing w:w="15" w:type="dxa"/>
        </w:trPr>
        <w:tc>
          <w:tcPr>
            <w:tcW w:w="298" w:type="pct"/>
            <w:tcBorders>
              <w:top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5</w:t>
            </w:r>
          </w:p>
        </w:tc>
        <w:tc>
          <w:tcPr>
            <w:tcW w:w="1292"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LVM SRL</w:t>
            </w:r>
          </w:p>
        </w:tc>
        <w:tc>
          <w:tcPr>
            <w:tcW w:w="54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02689760847</w:t>
            </w:r>
          </w:p>
        </w:tc>
        <w:tc>
          <w:tcPr>
            <w:tcW w:w="63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San Biagio Platani (Agrigento)</w:t>
            </w:r>
          </w:p>
        </w:tc>
        <w:tc>
          <w:tcPr>
            <w:tcW w:w="324"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92020</w:t>
            </w:r>
          </w:p>
        </w:tc>
        <w:tc>
          <w:tcPr>
            <w:tcW w:w="529"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Via Bari, 5</w:t>
            </w:r>
          </w:p>
        </w:tc>
        <w:tc>
          <w:tcPr>
            <w:tcW w:w="67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0922918320</w:t>
            </w:r>
          </w:p>
        </w:tc>
        <w:tc>
          <w:tcPr>
            <w:tcW w:w="566" w:type="pct"/>
            <w:tcBorders>
              <w:top w:val="outset" w:sz="6" w:space="0" w:color="auto"/>
              <w:left w:val="outset" w:sz="6" w:space="0" w:color="auto"/>
              <w:bottom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1756 del 18/02/2015</w:t>
            </w:r>
          </w:p>
        </w:tc>
      </w:tr>
      <w:tr w:rsidR="00316053" w:rsidRPr="007C73C5">
        <w:trPr>
          <w:tblCellSpacing w:w="15" w:type="dxa"/>
        </w:trPr>
        <w:tc>
          <w:tcPr>
            <w:tcW w:w="298" w:type="pct"/>
            <w:tcBorders>
              <w:top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6</w:t>
            </w:r>
          </w:p>
        </w:tc>
        <w:tc>
          <w:tcPr>
            <w:tcW w:w="1292"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VASSALLO CALOGERO</w:t>
            </w:r>
          </w:p>
        </w:tc>
        <w:tc>
          <w:tcPr>
            <w:tcW w:w="54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02518900846</w:t>
            </w:r>
          </w:p>
        </w:tc>
        <w:tc>
          <w:tcPr>
            <w:tcW w:w="63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Favara (Agrigento)</w:t>
            </w:r>
          </w:p>
        </w:tc>
        <w:tc>
          <w:tcPr>
            <w:tcW w:w="324"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92026</w:t>
            </w:r>
          </w:p>
        </w:tc>
        <w:tc>
          <w:tcPr>
            <w:tcW w:w="529"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Via M.M. Boiardo, 1</w:t>
            </w:r>
          </w:p>
        </w:tc>
        <w:tc>
          <w:tcPr>
            <w:tcW w:w="67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0922438161</w:t>
            </w:r>
          </w:p>
        </w:tc>
        <w:tc>
          <w:tcPr>
            <w:tcW w:w="566" w:type="pct"/>
            <w:tcBorders>
              <w:top w:val="outset" w:sz="6" w:space="0" w:color="auto"/>
              <w:left w:val="outset" w:sz="6" w:space="0" w:color="auto"/>
              <w:bottom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1757 del 18/02/2015</w:t>
            </w:r>
          </w:p>
        </w:tc>
      </w:tr>
      <w:tr w:rsidR="00316053" w:rsidRPr="007C73C5">
        <w:trPr>
          <w:tblCellSpacing w:w="15" w:type="dxa"/>
        </w:trPr>
        <w:tc>
          <w:tcPr>
            <w:tcW w:w="298" w:type="pct"/>
            <w:tcBorders>
              <w:top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7</w:t>
            </w:r>
          </w:p>
        </w:tc>
        <w:tc>
          <w:tcPr>
            <w:tcW w:w="1292"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COGEN srl</w:t>
            </w:r>
          </w:p>
        </w:tc>
        <w:tc>
          <w:tcPr>
            <w:tcW w:w="54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00761470848</w:t>
            </w:r>
          </w:p>
        </w:tc>
        <w:tc>
          <w:tcPr>
            <w:tcW w:w="63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Campobello di Licata (Agrigento)</w:t>
            </w:r>
          </w:p>
        </w:tc>
        <w:tc>
          <w:tcPr>
            <w:tcW w:w="324"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92023</w:t>
            </w:r>
          </w:p>
        </w:tc>
        <w:tc>
          <w:tcPr>
            <w:tcW w:w="529"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Via Carso, 33</w:t>
            </w:r>
          </w:p>
        </w:tc>
        <w:tc>
          <w:tcPr>
            <w:tcW w:w="67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0922877405</w:t>
            </w:r>
          </w:p>
        </w:tc>
        <w:tc>
          <w:tcPr>
            <w:tcW w:w="566" w:type="pct"/>
            <w:tcBorders>
              <w:top w:val="outset" w:sz="6" w:space="0" w:color="auto"/>
              <w:left w:val="outset" w:sz="6" w:space="0" w:color="auto"/>
              <w:bottom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1771 del 18/02/2015</w:t>
            </w:r>
          </w:p>
        </w:tc>
      </w:tr>
      <w:tr w:rsidR="00316053" w:rsidRPr="007C73C5">
        <w:trPr>
          <w:tblCellSpacing w:w="15" w:type="dxa"/>
        </w:trPr>
        <w:tc>
          <w:tcPr>
            <w:tcW w:w="298" w:type="pct"/>
            <w:tcBorders>
              <w:top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8</w:t>
            </w:r>
          </w:p>
        </w:tc>
        <w:tc>
          <w:tcPr>
            <w:tcW w:w="1292"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Capobianco Giuseppe</w:t>
            </w:r>
          </w:p>
        </w:tc>
        <w:tc>
          <w:tcPr>
            <w:tcW w:w="54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02081980845</w:t>
            </w:r>
          </w:p>
        </w:tc>
        <w:tc>
          <w:tcPr>
            <w:tcW w:w="63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Palma di Montechiaro (Agrigento)</w:t>
            </w:r>
          </w:p>
        </w:tc>
        <w:tc>
          <w:tcPr>
            <w:tcW w:w="324"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92020</w:t>
            </w:r>
          </w:p>
        </w:tc>
        <w:tc>
          <w:tcPr>
            <w:tcW w:w="529"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Via Carlo Carrà, 85</w:t>
            </w:r>
          </w:p>
        </w:tc>
        <w:tc>
          <w:tcPr>
            <w:tcW w:w="67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0922962037</w:t>
            </w:r>
          </w:p>
        </w:tc>
        <w:tc>
          <w:tcPr>
            <w:tcW w:w="566" w:type="pct"/>
            <w:tcBorders>
              <w:top w:val="outset" w:sz="6" w:space="0" w:color="auto"/>
              <w:left w:val="outset" w:sz="6" w:space="0" w:color="auto"/>
              <w:bottom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1785 del 19/02/2015</w:t>
            </w:r>
          </w:p>
        </w:tc>
      </w:tr>
      <w:tr w:rsidR="00316053" w:rsidRPr="007C73C5">
        <w:trPr>
          <w:tblCellSpacing w:w="15" w:type="dxa"/>
        </w:trPr>
        <w:tc>
          <w:tcPr>
            <w:tcW w:w="298" w:type="pct"/>
            <w:tcBorders>
              <w:top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9</w:t>
            </w:r>
          </w:p>
        </w:tc>
        <w:tc>
          <w:tcPr>
            <w:tcW w:w="1292"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G.M.T. Frantumazioni srl</w:t>
            </w:r>
          </w:p>
        </w:tc>
        <w:tc>
          <w:tcPr>
            <w:tcW w:w="54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02674450842</w:t>
            </w:r>
          </w:p>
        </w:tc>
        <w:tc>
          <w:tcPr>
            <w:tcW w:w="63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Campobello di Licata (Agrigento)</w:t>
            </w:r>
          </w:p>
        </w:tc>
        <w:tc>
          <w:tcPr>
            <w:tcW w:w="324"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92023</w:t>
            </w:r>
          </w:p>
        </w:tc>
        <w:tc>
          <w:tcPr>
            <w:tcW w:w="529"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Via Michele Amari, 38</w:t>
            </w:r>
          </w:p>
        </w:tc>
        <w:tc>
          <w:tcPr>
            <w:tcW w:w="67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0922870093</w:t>
            </w:r>
          </w:p>
        </w:tc>
        <w:tc>
          <w:tcPr>
            <w:tcW w:w="566" w:type="pct"/>
            <w:tcBorders>
              <w:top w:val="outset" w:sz="6" w:space="0" w:color="auto"/>
              <w:left w:val="outset" w:sz="6" w:space="0" w:color="auto"/>
              <w:bottom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1805 del 19/02/2015</w:t>
            </w:r>
          </w:p>
        </w:tc>
      </w:tr>
      <w:tr w:rsidR="00316053" w:rsidRPr="007C73C5">
        <w:trPr>
          <w:tblCellSpacing w:w="15" w:type="dxa"/>
        </w:trPr>
        <w:tc>
          <w:tcPr>
            <w:tcW w:w="298" w:type="pct"/>
            <w:tcBorders>
              <w:top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10</w:t>
            </w:r>
          </w:p>
        </w:tc>
        <w:tc>
          <w:tcPr>
            <w:tcW w:w="1292"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F.lli Giuliana di Giuliana Antonio</w:t>
            </w:r>
          </w:p>
        </w:tc>
        <w:tc>
          <w:tcPr>
            <w:tcW w:w="54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02046420846</w:t>
            </w:r>
          </w:p>
        </w:tc>
        <w:tc>
          <w:tcPr>
            <w:tcW w:w="63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Campobello di Licata (Agrigento)</w:t>
            </w:r>
          </w:p>
        </w:tc>
        <w:tc>
          <w:tcPr>
            <w:tcW w:w="324"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92023</w:t>
            </w:r>
          </w:p>
        </w:tc>
        <w:tc>
          <w:tcPr>
            <w:tcW w:w="529"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Via Michele Amari, 38</w:t>
            </w:r>
          </w:p>
        </w:tc>
        <w:tc>
          <w:tcPr>
            <w:tcW w:w="67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0922870093</w:t>
            </w:r>
          </w:p>
        </w:tc>
        <w:tc>
          <w:tcPr>
            <w:tcW w:w="566" w:type="pct"/>
            <w:tcBorders>
              <w:top w:val="outset" w:sz="6" w:space="0" w:color="auto"/>
              <w:left w:val="outset" w:sz="6" w:space="0" w:color="auto"/>
              <w:bottom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1806 del 19/02/2015</w:t>
            </w:r>
          </w:p>
        </w:tc>
      </w:tr>
      <w:tr w:rsidR="00316053" w:rsidRPr="007C73C5">
        <w:trPr>
          <w:tblCellSpacing w:w="15" w:type="dxa"/>
        </w:trPr>
        <w:tc>
          <w:tcPr>
            <w:tcW w:w="298" w:type="pct"/>
            <w:tcBorders>
              <w:top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11</w:t>
            </w:r>
          </w:p>
        </w:tc>
        <w:tc>
          <w:tcPr>
            <w:tcW w:w="1292"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S.M.L. s.r.l.</w:t>
            </w:r>
          </w:p>
        </w:tc>
        <w:tc>
          <w:tcPr>
            <w:tcW w:w="54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02703150843</w:t>
            </w:r>
          </w:p>
        </w:tc>
        <w:tc>
          <w:tcPr>
            <w:tcW w:w="63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Campobello di Licata (Agrigento)</w:t>
            </w:r>
          </w:p>
        </w:tc>
        <w:tc>
          <w:tcPr>
            <w:tcW w:w="324"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92023</w:t>
            </w:r>
          </w:p>
        </w:tc>
        <w:tc>
          <w:tcPr>
            <w:tcW w:w="529"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Via Vittorio Emanuele, 169</w:t>
            </w:r>
          </w:p>
        </w:tc>
        <w:tc>
          <w:tcPr>
            <w:tcW w:w="676"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 </w:t>
            </w:r>
          </w:p>
        </w:tc>
        <w:tc>
          <w:tcPr>
            <w:tcW w:w="566" w:type="pct"/>
            <w:tcBorders>
              <w:top w:val="outset" w:sz="6" w:space="0" w:color="auto"/>
              <w:left w:val="outset" w:sz="6" w:space="0" w:color="auto"/>
              <w:bottom w:val="outset" w:sz="6" w:space="0" w:color="auto"/>
            </w:tcBorders>
            <w:vAlign w:val="center"/>
          </w:tcPr>
          <w:p w:rsidR="00316053" w:rsidRPr="00C74F0F" w:rsidRDefault="00316053" w:rsidP="00E5712D">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1821 del 19/02/2015</w:t>
            </w:r>
          </w:p>
        </w:tc>
      </w:tr>
    </w:tbl>
    <w:p w:rsidR="00316053" w:rsidRDefault="00316053" w:rsidP="00C74F0F">
      <w:pPr>
        <w:spacing w:after="0" w:line="240" w:lineRule="auto"/>
        <w:jc w:val="both"/>
        <w:rPr>
          <w:rFonts w:ascii="Times New Roman" w:hAnsi="Times New Roman" w:cs="Times New Roman"/>
          <w:sz w:val="24"/>
          <w:szCs w:val="24"/>
          <w:lang w:eastAsia="it-IT"/>
        </w:rPr>
      </w:pPr>
    </w:p>
    <w:p w:rsidR="00316053" w:rsidRDefault="00316053" w:rsidP="00C74F0F">
      <w:pPr>
        <w:spacing w:after="0" w:line="240" w:lineRule="auto"/>
        <w:jc w:val="both"/>
        <w:rPr>
          <w:rFonts w:ascii="Times New Roman" w:hAnsi="Times New Roman" w:cs="Times New Roman"/>
          <w:sz w:val="24"/>
          <w:szCs w:val="24"/>
          <w:lang w:eastAsia="it-IT"/>
        </w:rPr>
      </w:pPr>
      <w:r w:rsidRPr="00E5712D">
        <w:rPr>
          <w:rFonts w:ascii="Times New Roman" w:hAnsi="Times New Roman" w:cs="Times New Roman"/>
          <w:sz w:val="24"/>
          <w:szCs w:val="24"/>
          <w:lang w:eastAsia="it-IT"/>
        </w:rPr>
        <w:t>Il Presidente controlla i plichi, riscontra su ciascuno l’indicazione dell’orario di consegna, l’integrità di ciascuno di essi, la sussistenza della ceralacca e dell’impronta lasciata dal sigillo a scelta del concorrente, l’esattezza dell’indicazione dell’oggetto dell’odierna gara, ai fini dell’ammissione alla stessa. Successivamente, per i plichi ritenuti validi, procede all’apertura delle buste contenenti la documentazione (Busta A</w:t>
      </w:r>
      <w:r>
        <w:rPr>
          <w:rFonts w:ascii="Times New Roman" w:hAnsi="Times New Roman" w:cs="Times New Roman"/>
          <w:sz w:val="24"/>
          <w:szCs w:val="24"/>
          <w:lang w:eastAsia="it-IT"/>
        </w:rPr>
        <w:t>), prescritta dal bando di gara:</w:t>
      </w:r>
    </w:p>
    <w:p w:rsidR="00316053" w:rsidRDefault="00316053" w:rsidP="00C74F0F">
      <w:pPr>
        <w:spacing w:after="0" w:line="240" w:lineRule="auto"/>
        <w:jc w:val="both"/>
        <w:rPr>
          <w:rFonts w:ascii="Times New Roman" w:hAnsi="Times New Roman" w:cs="Times New Roman"/>
          <w:sz w:val="24"/>
          <w:szCs w:val="24"/>
          <w:lang w:eastAsia="it-IT"/>
        </w:rPr>
      </w:pPr>
    </w:p>
    <w:p w:rsidR="00316053" w:rsidRDefault="00316053" w:rsidP="00C74F0F">
      <w:pPr>
        <w:spacing w:after="0" w:line="240" w:lineRule="auto"/>
        <w:jc w:val="both"/>
        <w:rPr>
          <w:rFonts w:ascii="Times New Roman" w:hAnsi="Times New Roman" w:cs="Times New Roman"/>
          <w:sz w:val="24"/>
          <w:szCs w:val="24"/>
          <w:lang w:eastAsia="it-IT"/>
        </w:rPr>
      </w:pPr>
    </w:p>
    <w:p w:rsidR="00316053" w:rsidRDefault="00316053" w:rsidP="00C74F0F">
      <w:pPr>
        <w:spacing w:after="0" w:line="240" w:lineRule="auto"/>
        <w:jc w:val="both"/>
        <w:rPr>
          <w:rFonts w:ascii="Times New Roman" w:hAnsi="Times New Roman" w:cs="Times New Roman"/>
          <w:sz w:val="24"/>
          <w:szCs w:val="24"/>
          <w:lang w:eastAsia="it-IT"/>
        </w:rPr>
      </w:pPr>
    </w:p>
    <w:p w:rsidR="00316053" w:rsidRDefault="00316053" w:rsidP="00C74F0F">
      <w:pPr>
        <w:spacing w:after="0" w:line="240" w:lineRule="auto"/>
        <w:jc w:val="both"/>
        <w:rPr>
          <w:rFonts w:ascii="Times New Roman" w:hAnsi="Times New Roman" w:cs="Times New Roman"/>
          <w:sz w:val="24"/>
          <w:szCs w:val="24"/>
          <w:lang w:eastAsia="it-IT"/>
        </w:rPr>
      </w:pPr>
    </w:p>
    <w:tbl>
      <w:tblPr>
        <w:tblW w:w="5000" w:type="pct"/>
        <w:tblCellSpacing w:w="15" w:type="dxa"/>
        <w:tblInd w:w="-1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tblPr>
      <w:tblGrid>
        <w:gridCol w:w="547"/>
        <w:gridCol w:w="3341"/>
        <w:gridCol w:w="1417"/>
        <w:gridCol w:w="4453"/>
      </w:tblGrid>
      <w:tr w:rsidR="00316053" w:rsidRPr="007C73C5">
        <w:trPr>
          <w:tblCellSpacing w:w="15" w:type="dxa"/>
        </w:trPr>
        <w:tc>
          <w:tcPr>
            <w:tcW w:w="257" w:type="pct"/>
            <w:tcBorders>
              <w:top w:val="outset" w:sz="6" w:space="0" w:color="auto"/>
              <w:bottom w:val="outset" w:sz="6" w:space="0" w:color="auto"/>
              <w:right w:val="outset" w:sz="6" w:space="0" w:color="auto"/>
            </w:tcBorders>
            <w:vAlign w:val="center"/>
          </w:tcPr>
          <w:p w:rsidR="00316053" w:rsidRPr="00C74F0F" w:rsidRDefault="00316053" w:rsidP="000728E9">
            <w:pPr>
              <w:spacing w:after="0" w:line="240" w:lineRule="auto"/>
              <w:jc w:val="center"/>
              <w:rPr>
                <w:rFonts w:ascii="Times New Roman" w:hAnsi="Times New Roman" w:cs="Times New Roman"/>
                <w:sz w:val="16"/>
                <w:szCs w:val="16"/>
                <w:lang w:eastAsia="it-IT"/>
              </w:rPr>
            </w:pPr>
            <w:r>
              <w:rPr>
                <w:rFonts w:ascii="Times New Roman" w:hAnsi="Times New Roman" w:cs="Times New Roman"/>
                <w:b/>
                <w:bCs/>
                <w:sz w:val="16"/>
                <w:szCs w:val="16"/>
                <w:lang w:eastAsia="it-IT"/>
              </w:rPr>
              <w:t>N.</w:t>
            </w:r>
          </w:p>
        </w:tc>
        <w:tc>
          <w:tcPr>
            <w:tcW w:w="1697"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0728E9">
            <w:pPr>
              <w:spacing w:after="0" w:line="240" w:lineRule="auto"/>
              <w:jc w:val="center"/>
              <w:rPr>
                <w:rFonts w:ascii="Times New Roman" w:hAnsi="Times New Roman" w:cs="Times New Roman"/>
                <w:sz w:val="16"/>
                <w:szCs w:val="16"/>
                <w:lang w:eastAsia="it-IT"/>
              </w:rPr>
            </w:pPr>
            <w:r w:rsidRPr="00C74F0F">
              <w:rPr>
                <w:rFonts w:ascii="Times New Roman" w:hAnsi="Times New Roman" w:cs="Times New Roman"/>
                <w:b/>
                <w:bCs/>
                <w:sz w:val="16"/>
                <w:szCs w:val="16"/>
                <w:lang w:eastAsia="it-IT"/>
              </w:rPr>
              <w:t>Impresa</w:t>
            </w:r>
          </w:p>
        </w:tc>
        <w:tc>
          <w:tcPr>
            <w:tcW w:w="71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0728E9">
            <w:pPr>
              <w:spacing w:after="0" w:line="240" w:lineRule="auto"/>
              <w:jc w:val="center"/>
              <w:rPr>
                <w:rFonts w:ascii="Times New Roman" w:hAnsi="Times New Roman" w:cs="Times New Roman"/>
                <w:sz w:val="16"/>
                <w:szCs w:val="16"/>
                <w:lang w:eastAsia="it-IT"/>
              </w:rPr>
            </w:pPr>
            <w:r>
              <w:rPr>
                <w:rFonts w:ascii="Times New Roman" w:hAnsi="Times New Roman" w:cs="Times New Roman"/>
                <w:b/>
                <w:bCs/>
                <w:sz w:val="16"/>
                <w:szCs w:val="16"/>
                <w:lang w:eastAsia="it-IT"/>
              </w:rPr>
              <w:t>Ammessa</w:t>
            </w:r>
          </w:p>
        </w:tc>
        <w:tc>
          <w:tcPr>
            <w:tcW w:w="2259" w:type="pct"/>
            <w:tcBorders>
              <w:top w:val="outset" w:sz="6" w:space="0" w:color="auto"/>
              <w:left w:val="outset" w:sz="6" w:space="0" w:color="auto"/>
              <w:bottom w:val="outset" w:sz="6" w:space="0" w:color="auto"/>
            </w:tcBorders>
            <w:vAlign w:val="center"/>
          </w:tcPr>
          <w:p w:rsidR="00316053" w:rsidRPr="00C74F0F" w:rsidRDefault="00316053" w:rsidP="000728E9">
            <w:pPr>
              <w:spacing w:after="0" w:line="240" w:lineRule="auto"/>
              <w:jc w:val="center"/>
              <w:rPr>
                <w:rFonts w:ascii="Times New Roman" w:hAnsi="Times New Roman" w:cs="Times New Roman"/>
                <w:sz w:val="16"/>
                <w:szCs w:val="16"/>
                <w:lang w:eastAsia="it-IT"/>
              </w:rPr>
            </w:pPr>
            <w:r>
              <w:rPr>
                <w:rFonts w:ascii="Times New Roman" w:hAnsi="Times New Roman" w:cs="Times New Roman"/>
                <w:b/>
                <w:bCs/>
                <w:sz w:val="16"/>
                <w:szCs w:val="16"/>
                <w:lang w:eastAsia="it-IT"/>
              </w:rPr>
              <w:t>Motivi esclusione</w:t>
            </w:r>
          </w:p>
        </w:tc>
      </w:tr>
      <w:tr w:rsidR="00316053" w:rsidRPr="007C73C5">
        <w:trPr>
          <w:tblCellSpacing w:w="15" w:type="dxa"/>
        </w:trPr>
        <w:tc>
          <w:tcPr>
            <w:tcW w:w="257" w:type="pct"/>
            <w:tcBorders>
              <w:top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1</w:t>
            </w:r>
          </w:p>
        </w:tc>
        <w:tc>
          <w:tcPr>
            <w:tcW w:w="1697"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ALFA COSTRUZIONI s.r.l.</w:t>
            </w:r>
          </w:p>
        </w:tc>
        <w:tc>
          <w:tcPr>
            <w:tcW w:w="71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C74F0F">
            <w:pPr>
              <w:spacing w:after="0" w:line="240" w:lineRule="auto"/>
              <w:jc w:val="center"/>
              <w:rPr>
                <w:rFonts w:ascii="Times New Roman" w:hAnsi="Times New Roman" w:cs="Times New Roman"/>
                <w:sz w:val="16"/>
                <w:szCs w:val="16"/>
                <w:lang w:eastAsia="it-IT"/>
              </w:rPr>
            </w:pPr>
            <w:r>
              <w:rPr>
                <w:rFonts w:ascii="Times New Roman" w:hAnsi="Times New Roman" w:cs="Times New Roman"/>
                <w:sz w:val="16"/>
                <w:szCs w:val="16"/>
                <w:lang w:eastAsia="it-IT"/>
              </w:rPr>
              <w:t>SI</w:t>
            </w:r>
          </w:p>
        </w:tc>
        <w:tc>
          <w:tcPr>
            <w:tcW w:w="2259" w:type="pct"/>
            <w:tcBorders>
              <w:top w:val="outset" w:sz="6" w:space="0" w:color="auto"/>
              <w:left w:val="outset" w:sz="6" w:space="0" w:color="auto"/>
              <w:bottom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p>
        </w:tc>
      </w:tr>
      <w:tr w:rsidR="00316053" w:rsidRPr="007C73C5">
        <w:trPr>
          <w:tblCellSpacing w:w="15" w:type="dxa"/>
        </w:trPr>
        <w:tc>
          <w:tcPr>
            <w:tcW w:w="257" w:type="pct"/>
            <w:tcBorders>
              <w:top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2</w:t>
            </w:r>
          </w:p>
        </w:tc>
        <w:tc>
          <w:tcPr>
            <w:tcW w:w="1697"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LA SUPREMAMBIENTE di geom. Giuseppe Celauro</w:t>
            </w:r>
          </w:p>
        </w:tc>
        <w:tc>
          <w:tcPr>
            <w:tcW w:w="71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A1116">
            <w:pPr>
              <w:spacing w:after="0" w:line="240" w:lineRule="auto"/>
              <w:jc w:val="center"/>
              <w:rPr>
                <w:rFonts w:ascii="Times New Roman" w:hAnsi="Times New Roman" w:cs="Times New Roman"/>
                <w:sz w:val="16"/>
                <w:szCs w:val="16"/>
                <w:lang w:eastAsia="it-IT"/>
              </w:rPr>
            </w:pPr>
            <w:r>
              <w:rPr>
                <w:rFonts w:ascii="Times New Roman" w:hAnsi="Times New Roman" w:cs="Times New Roman"/>
                <w:sz w:val="16"/>
                <w:szCs w:val="16"/>
                <w:lang w:eastAsia="it-IT"/>
              </w:rPr>
              <w:t>SI</w:t>
            </w:r>
          </w:p>
        </w:tc>
        <w:tc>
          <w:tcPr>
            <w:tcW w:w="2259" w:type="pct"/>
            <w:tcBorders>
              <w:top w:val="outset" w:sz="6" w:space="0" w:color="auto"/>
              <w:left w:val="outset" w:sz="6" w:space="0" w:color="auto"/>
              <w:bottom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p>
        </w:tc>
      </w:tr>
      <w:tr w:rsidR="00316053" w:rsidRPr="007C73C5">
        <w:trPr>
          <w:tblCellSpacing w:w="15" w:type="dxa"/>
        </w:trPr>
        <w:tc>
          <w:tcPr>
            <w:tcW w:w="257" w:type="pct"/>
            <w:tcBorders>
              <w:top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3</w:t>
            </w:r>
          </w:p>
        </w:tc>
        <w:tc>
          <w:tcPr>
            <w:tcW w:w="1697"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Movimento Terra Gianfranco Putrino</w:t>
            </w:r>
          </w:p>
        </w:tc>
        <w:tc>
          <w:tcPr>
            <w:tcW w:w="71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EA1116">
            <w:pPr>
              <w:spacing w:after="0" w:line="240" w:lineRule="auto"/>
              <w:jc w:val="center"/>
              <w:rPr>
                <w:rFonts w:ascii="Times New Roman" w:hAnsi="Times New Roman" w:cs="Times New Roman"/>
                <w:sz w:val="16"/>
                <w:szCs w:val="16"/>
                <w:lang w:eastAsia="it-IT"/>
              </w:rPr>
            </w:pPr>
            <w:r>
              <w:rPr>
                <w:rFonts w:ascii="Times New Roman" w:hAnsi="Times New Roman" w:cs="Times New Roman"/>
                <w:sz w:val="16"/>
                <w:szCs w:val="16"/>
                <w:lang w:eastAsia="it-IT"/>
              </w:rPr>
              <w:t>SI</w:t>
            </w:r>
          </w:p>
        </w:tc>
        <w:tc>
          <w:tcPr>
            <w:tcW w:w="2259" w:type="pct"/>
            <w:tcBorders>
              <w:top w:val="outset" w:sz="6" w:space="0" w:color="auto"/>
              <w:left w:val="outset" w:sz="6" w:space="0" w:color="auto"/>
              <w:bottom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p>
        </w:tc>
      </w:tr>
      <w:tr w:rsidR="00316053" w:rsidRPr="007C73C5">
        <w:trPr>
          <w:tblCellSpacing w:w="15" w:type="dxa"/>
        </w:trPr>
        <w:tc>
          <w:tcPr>
            <w:tcW w:w="257" w:type="pct"/>
            <w:tcBorders>
              <w:top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4</w:t>
            </w:r>
          </w:p>
        </w:tc>
        <w:tc>
          <w:tcPr>
            <w:tcW w:w="1697"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MATRIL srl</w:t>
            </w:r>
          </w:p>
        </w:tc>
        <w:tc>
          <w:tcPr>
            <w:tcW w:w="71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0728E9">
            <w:pPr>
              <w:spacing w:after="0" w:line="240" w:lineRule="auto"/>
              <w:jc w:val="center"/>
              <w:rPr>
                <w:rFonts w:ascii="Times New Roman" w:hAnsi="Times New Roman" w:cs="Times New Roman"/>
                <w:sz w:val="16"/>
                <w:szCs w:val="16"/>
                <w:lang w:eastAsia="it-IT"/>
              </w:rPr>
            </w:pPr>
            <w:r>
              <w:rPr>
                <w:rFonts w:ascii="Times New Roman" w:hAnsi="Times New Roman" w:cs="Times New Roman"/>
                <w:sz w:val="16"/>
                <w:szCs w:val="16"/>
                <w:lang w:eastAsia="it-IT"/>
              </w:rPr>
              <w:t>SI</w:t>
            </w:r>
          </w:p>
        </w:tc>
        <w:tc>
          <w:tcPr>
            <w:tcW w:w="2259" w:type="pct"/>
            <w:tcBorders>
              <w:top w:val="outset" w:sz="6" w:space="0" w:color="auto"/>
              <w:left w:val="outset" w:sz="6" w:space="0" w:color="auto"/>
              <w:bottom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p>
        </w:tc>
      </w:tr>
      <w:tr w:rsidR="00316053" w:rsidRPr="007C73C5">
        <w:trPr>
          <w:tblCellSpacing w:w="15" w:type="dxa"/>
        </w:trPr>
        <w:tc>
          <w:tcPr>
            <w:tcW w:w="257" w:type="pct"/>
            <w:tcBorders>
              <w:top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5</w:t>
            </w:r>
          </w:p>
        </w:tc>
        <w:tc>
          <w:tcPr>
            <w:tcW w:w="1697"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LVM SRL</w:t>
            </w:r>
          </w:p>
        </w:tc>
        <w:tc>
          <w:tcPr>
            <w:tcW w:w="71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0728E9">
            <w:pPr>
              <w:spacing w:after="0" w:line="240" w:lineRule="auto"/>
              <w:jc w:val="center"/>
              <w:rPr>
                <w:rFonts w:ascii="Times New Roman" w:hAnsi="Times New Roman" w:cs="Times New Roman"/>
                <w:sz w:val="16"/>
                <w:szCs w:val="16"/>
                <w:lang w:eastAsia="it-IT"/>
              </w:rPr>
            </w:pPr>
            <w:r>
              <w:rPr>
                <w:rFonts w:ascii="Times New Roman" w:hAnsi="Times New Roman" w:cs="Times New Roman"/>
                <w:sz w:val="16"/>
                <w:szCs w:val="16"/>
                <w:lang w:eastAsia="it-IT"/>
              </w:rPr>
              <w:t>SI</w:t>
            </w:r>
          </w:p>
        </w:tc>
        <w:tc>
          <w:tcPr>
            <w:tcW w:w="2259" w:type="pct"/>
            <w:tcBorders>
              <w:top w:val="outset" w:sz="6" w:space="0" w:color="auto"/>
              <w:left w:val="outset" w:sz="6" w:space="0" w:color="auto"/>
              <w:bottom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p>
        </w:tc>
      </w:tr>
      <w:tr w:rsidR="00316053" w:rsidRPr="007C73C5">
        <w:trPr>
          <w:tblCellSpacing w:w="15" w:type="dxa"/>
        </w:trPr>
        <w:tc>
          <w:tcPr>
            <w:tcW w:w="257" w:type="pct"/>
            <w:tcBorders>
              <w:top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6</w:t>
            </w:r>
          </w:p>
        </w:tc>
        <w:tc>
          <w:tcPr>
            <w:tcW w:w="1697"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VASSALLO CALOGERO</w:t>
            </w:r>
          </w:p>
        </w:tc>
        <w:tc>
          <w:tcPr>
            <w:tcW w:w="71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0728E9">
            <w:pPr>
              <w:spacing w:after="0" w:line="240" w:lineRule="auto"/>
              <w:jc w:val="center"/>
              <w:rPr>
                <w:rFonts w:ascii="Times New Roman" w:hAnsi="Times New Roman" w:cs="Times New Roman"/>
                <w:sz w:val="16"/>
                <w:szCs w:val="16"/>
                <w:lang w:eastAsia="it-IT"/>
              </w:rPr>
            </w:pPr>
            <w:r>
              <w:rPr>
                <w:rFonts w:ascii="Times New Roman" w:hAnsi="Times New Roman" w:cs="Times New Roman"/>
                <w:sz w:val="16"/>
                <w:szCs w:val="16"/>
                <w:lang w:eastAsia="it-IT"/>
              </w:rPr>
              <w:t>SI</w:t>
            </w:r>
          </w:p>
        </w:tc>
        <w:tc>
          <w:tcPr>
            <w:tcW w:w="2259" w:type="pct"/>
            <w:tcBorders>
              <w:top w:val="outset" w:sz="6" w:space="0" w:color="auto"/>
              <w:left w:val="outset" w:sz="6" w:space="0" w:color="auto"/>
              <w:bottom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p>
        </w:tc>
      </w:tr>
      <w:tr w:rsidR="00316053" w:rsidRPr="007C73C5">
        <w:trPr>
          <w:tblCellSpacing w:w="15" w:type="dxa"/>
        </w:trPr>
        <w:tc>
          <w:tcPr>
            <w:tcW w:w="257" w:type="pct"/>
            <w:tcBorders>
              <w:top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7</w:t>
            </w:r>
          </w:p>
        </w:tc>
        <w:tc>
          <w:tcPr>
            <w:tcW w:w="1697"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COGEN srl</w:t>
            </w:r>
          </w:p>
        </w:tc>
        <w:tc>
          <w:tcPr>
            <w:tcW w:w="71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0728E9">
            <w:pPr>
              <w:spacing w:after="0" w:line="240" w:lineRule="auto"/>
              <w:jc w:val="center"/>
              <w:rPr>
                <w:rFonts w:ascii="Times New Roman" w:hAnsi="Times New Roman" w:cs="Times New Roman"/>
                <w:sz w:val="16"/>
                <w:szCs w:val="16"/>
                <w:lang w:eastAsia="it-IT"/>
              </w:rPr>
            </w:pPr>
            <w:r>
              <w:rPr>
                <w:rFonts w:ascii="Times New Roman" w:hAnsi="Times New Roman" w:cs="Times New Roman"/>
                <w:sz w:val="16"/>
                <w:szCs w:val="16"/>
                <w:lang w:eastAsia="it-IT"/>
              </w:rPr>
              <w:t>SI</w:t>
            </w:r>
          </w:p>
        </w:tc>
        <w:tc>
          <w:tcPr>
            <w:tcW w:w="2259" w:type="pct"/>
            <w:tcBorders>
              <w:top w:val="outset" w:sz="6" w:space="0" w:color="auto"/>
              <w:left w:val="outset" w:sz="6" w:space="0" w:color="auto"/>
              <w:bottom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p>
        </w:tc>
      </w:tr>
      <w:tr w:rsidR="00316053" w:rsidRPr="007C73C5">
        <w:trPr>
          <w:tblCellSpacing w:w="15" w:type="dxa"/>
        </w:trPr>
        <w:tc>
          <w:tcPr>
            <w:tcW w:w="257" w:type="pct"/>
            <w:tcBorders>
              <w:top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8</w:t>
            </w:r>
          </w:p>
        </w:tc>
        <w:tc>
          <w:tcPr>
            <w:tcW w:w="1697"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Capobianco Giuseppe</w:t>
            </w:r>
          </w:p>
        </w:tc>
        <w:tc>
          <w:tcPr>
            <w:tcW w:w="71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0728E9">
            <w:pPr>
              <w:spacing w:after="0" w:line="240" w:lineRule="auto"/>
              <w:jc w:val="center"/>
              <w:rPr>
                <w:rFonts w:ascii="Times New Roman" w:hAnsi="Times New Roman" w:cs="Times New Roman"/>
                <w:sz w:val="16"/>
                <w:szCs w:val="16"/>
                <w:lang w:eastAsia="it-IT"/>
              </w:rPr>
            </w:pPr>
            <w:r>
              <w:rPr>
                <w:rFonts w:ascii="Times New Roman" w:hAnsi="Times New Roman" w:cs="Times New Roman"/>
                <w:sz w:val="16"/>
                <w:szCs w:val="16"/>
                <w:lang w:eastAsia="it-IT"/>
              </w:rPr>
              <w:t>SI</w:t>
            </w:r>
          </w:p>
        </w:tc>
        <w:tc>
          <w:tcPr>
            <w:tcW w:w="2259" w:type="pct"/>
            <w:tcBorders>
              <w:top w:val="outset" w:sz="6" w:space="0" w:color="auto"/>
              <w:left w:val="outset" w:sz="6" w:space="0" w:color="auto"/>
              <w:bottom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p>
        </w:tc>
      </w:tr>
      <w:tr w:rsidR="00316053" w:rsidRPr="007C73C5">
        <w:trPr>
          <w:tblCellSpacing w:w="15" w:type="dxa"/>
        </w:trPr>
        <w:tc>
          <w:tcPr>
            <w:tcW w:w="257" w:type="pct"/>
            <w:tcBorders>
              <w:top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9</w:t>
            </w:r>
          </w:p>
        </w:tc>
        <w:tc>
          <w:tcPr>
            <w:tcW w:w="1697"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G.M.T. Frantumazioni srl</w:t>
            </w:r>
          </w:p>
        </w:tc>
        <w:tc>
          <w:tcPr>
            <w:tcW w:w="71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0728E9">
            <w:pPr>
              <w:spacing w:after="0" w:line="240" w:lineRule="auto"/>
              <w:jc w:val="center"/>
              <w:rPr>
                <w:rFonts w:ascii="Times New Roman" w:hAnsi="Times New Roman" w:cs="Times New Roman"/>
                <w:sz w:val="16"/>
                <w:szCs w:val="16"/>
                <w:lang w:eastAsia="it-IT"/>
              </w:rPr>
            </w:pPr>
            <w:r>
              <w:rPr>
                <w:rFonts w:ascii="Times New Roman" w:hAnsi="Times New Roman" w:cs="Times New Roman"/>
                <w:sz w:val="16"/>
                <w:szCs w:val="16"/>
                <w:lang w:eastAsia="it-IT"/>
              </w:rPr>
              <w:t>SI</w:t>
            </w:r>
          </w:p>
        </w:tc>
        <w:tc>
          <w:tcPr>
            <w:tcW w:w="2259" w:type="pct"/>
            <w:tcBorders>
              <w:top w:val="outset" w:sz="6" w:space="0" w:color="auto"/>
              <w:left w:val="outset" w:sz="6" w:space="0" w:color="auto"/>
              <w:bottom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p>
        </w:tc>
      </w:tr>
      <w:tr w:rsidR="00316053" w:rsidRPr="007C73C5">
        <w:trPr>
          <w:tblCellSpacing w:w="15" w:type="dxa"/>
        </w:trPr>
        <w:tc>
          <w:tcPr>
            <w:tcW w:w="257" w:type="pct"/>
            <w:tcBorders>
              <w:top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10</w:t>
            </w:r>
          </w:p>
        </w:tc>
        <w:tc>
          <w:tcPr>
            <w:tcW w:w="1697"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F.lli Giuliana di Giuliana Antonio</w:t>
            </w:r>
          </w:p>
        </w:tc>
        <w:tc>
          <w:tcPr>
            <w:tcW w:w="71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0728E9">
            <w:pPr>
              <w:spacing w:after="0" w:line="240" w:lineRule="auto"/>
              <w:jc w:val="center"/>
              <w:rPr>
                <w:rFonts w:ascii="Times New Roman" w:hAnsi="Times New Roman" w:cs="Times New Roman"/>
                <w:sz w:val="16"/>
                <w:szCs w:val="16"/>
                <w:lang w:eastAsia="it-IT"/>
              </w:rPr>
            </w:pPr>
            <w:r>
              <w:rPr>
                <w:rFonts w:ascii="Times New Roman" w:hAnsi="Times New Roman" w:cs="Times New Roman"/>
                <w:sz w:val="16"/>
                <w:szCs w:val="16"/>
                <w:lang w:eastAsia="it-IT"/>
              </w:rPr>
              <w:t>SI</w:t>
            </w:r>
          </w:p>
        </w:tc>
        <w:tc>
          <w:tcPr>
            <w:tcW w:w="2259" w:type="pct"/>
            <w:tcBorders>
              <w:top w:val="outset" w:sz="6" w:space="0" w:color="auto"/>
              <w:left w:val="outset" w:sz="6" w:space="0" w:color="auto"/>
              <w:bottom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p>
        </w:tc>
      </w:tr>
      <w:tr w:rsidR="00316053" w:rsidRPr="007C73C5">
        <w:trPr>
          <w:tblCellSpacing w:w="15" w:type="dxa"/>
        </w:trPr>
        <w:tc>
          <w:tcPr>
            <w:tcW w:w="257" w:type="pct"/>
            <w:tcBorders>
              <w:top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11</w:t>
            </w:r>
          </w:p>
        </w:tc>
        <w:tc>
          <w:tcPr>
            <w:tcW w:w="1697"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r w:rsidRPr="00C74F0F">
              <w:rPr>
                <w:rFonts w:ascii="Times New Roman" w:hAnsi="Times New Roman" w:cs="Times New Roman"/>
                <w:sz w:val="16"/>
                <w:szCs w:val="16"/>
                <w:lang w:eastAsia="it-IT"/>
              </w:rPr>
              <w:t>S.M.L. s.r.l.</w:t>
            </w:r>
          </w:p>
        </w:tc>
        <w:tc>
          <w:tcPr>
            <w:tcW w:w="711" w:type="pct"/>
            <w:tcBorders>
              <w:top w:val="outset" w:sz="6" w:space="0" w:color="auto"/>
              <w:left w:val="outset" w:sz="6" w:space="0" w:color="auto"/>
              <w:bottom w:val="outset" w:sz="6" w:space="0" w:color="auto"/>
              <w:right w:val="outset" w:sz="6" w:space="0" w:color="auto"/>
            </w:tcBorders>
            <w:vAlign w:val="center"/>
          </w:tcPr>
          <w:p w:rsidR="00316053" w:rsidRPr="00C74F0F" w:rsidRDefault="00316053" w:rsidP="000728E9">
            <w:pPr>
              <w:spacing w:after="0" w:line="240" w:lineRule="auto"/>
              <w:jc w:val="center"/>
              <w:rPr>
                <w:rFonts w:ascii="Times New Roman" w:hAnsi="Times New Roman" w:cs="Times New Roman"/>
                <w:sz w:val="16"/>
                <w:szCs w:val="16"/>
                <w:lang w:eastAsia="it-IT"/>
              </w:rPr>
            </w:pPr>
            <w:r>
              <w:rPr>
                <w:rFonts w:ascii="Times New Roman" w:hAnsi="Times New Roman" w:cs="Times New Roman"/>
                <w:sz w:val="16"/>
                <w:szCs w:val="16"/>
                <w:lang w:eastAsia="it-IT"/>
              </w:rPr>
              <w:t>SI</w:t>
            </w:r>
          </w:p>
        </w:tc>
        <w:tc>
          <w:tcPr>
            <w:tcW w:w="2259" w:type="pct"/>
            <w:tcBorders>
              <w:top w:val="outset" w:sz="6" w:space="0" w:color="auto"/>
              <w:left w:val="outset" w:sz="6" w:space="0" w:color="auto"/>
              <w:bottom w:val="outset" w:sz="6" w:space="0" w:color="auto"/>
            </w:tcBorders>
            <w:vAlign w:val="center"/>
          </w:tcPr>
          <w:p w:rsidR="00316053" w:rsidRPr="00C74F0F" w:rsidRDefault="00316053" w:rsidP="000728E9">
            <w:pPr>
              <w:spacing w:after="0" w:line="240" w:lineRule="auto"/>
              <w:rPr>
                <w:rFonts w:ascii="Times New Roman" w:hAnsi="Times New Roman" w:cs="Times New Roman"/>
                <w:sz w:val="16"/>
                <w:szCs w:val="16"/>
                <w:lang w:eastAsia="it-IT"/>
              </w:rPr>
            </w:pPr>
          </w:p>
        </w:tc>
      </w:tr>
    </w:tbl>
    <w:p w:rsidR="00316053" w:rsidRPr="00E5712D" w:rsidRDefault="00316053" w:rsidP="00C74F0F">
      <w:pPr>
        <w:spacing w:after="0" w:line="240" w:lineRule="auto"/>
        <w:jc w:val="both"/>
        <w:rPr>
          <w:rFonts w:ascii="Times New Roman" w:hAnsi="Times New Roman" w:cs="Times New Roman"/>
          <w:sz w:val="24"/>
          <w:szCs w:val="24"/>
          <w:lang w:eastAsia="it-IT"/>
        </w:rPr>
      </w:pPr>
    </w:p>
    <w:p w:rsidR="00316053" w:rsidRPr="00E5712D" w:rsidRDefault="00316053" w:rsidP="00CC602A">
      <w:pPr>
        <w:spacing w:after="240" w:line="240" w:lineRule="auto"/>
        <w:jc w:val="both"/>
        <w:rPr>
          <w:rFonts w:ascii="Times New Roman" w:hAnsi="Times New Roman" w:cs="Times New Roman"/>
          <w:sz w:val="24"/>
          <w:szCs w:val="24"/>
          <w:lang w:eastAsia="it-IT"/>
        </w:rPr>
      </w:pPr>
      <w:r w:rsidRPr="00E5712D">
        <w:rPr>
          <w:rFonts w:ascii="Times New Roman" w:hAnsi="Times New Roman" w:cs="Times New Roman"/>
          <w:sz w:val="24"/>
          <w:szCs w:val="24"/>
          <w:lang w:eastAsia="it-IT"/>
        </w:rPr>
        <w:br/>
        <w:t>A conclusione del controllo il Presidente riconosce pervenuti in termine e formalmente regolari tutti i plichi prima elencati e, dall’analisi della documentazione della Busta A, accerta che tutte le predette ditte sono ammissibili alla gara.</w:t>
      </w:r>
    </w:p>
    <w:p w:rsidR="00316053" w:rsidRPr="00E5712D" w:rsidRDefault="00316053" w:rsidP="00CC602A">
      <w:pPr>
        <w:spacing w:after="0" w:line="240" w:lineRule="auto"/>
        <w:jc w:val="both"/>
        <w:rPr>
          <w:rFonts w:ascii="Times New Roman" w:hAnsi="Times New Roman" w:cs="Times New Roman"/>
          <w:sz w:val="24"/>
          <w:szCs w:val="24"/>
          <w:lang w:eastAsia="it-IT"/>
        </w:rPr>
      </w:pPr>
      <w:r w:rsidRPr="00E5712D">
        <w:rPr>
          <w:rFonts w:ascii="Times New Roman" w:hAnsi="Times New Roman" w:cs="Times New Roman"/>
          <w:sz w:val="24"/>
          <w:szCs w:val="24"/>
          <w:lang w:eastAsia="it-IT"/>
        </w:rPr>
        <w:t>Vengono complessivamente dichiarate ammesse n° 11 ditte concorrenti, le cui documentazioni sono state riconosciute complete e regolari</w:t>
      </w:r>
      <w:r>
        <w:rPr>
          <w:rFonts w:ascii="Times New Roman" w:hAnsi="Times New Roman" w:cs="Times New Roman"/>
          <w:sz w:val="24"/>
          <w:szCs w:val="24"/>
          <w:lang w:eastAsia="it-IT"/>
        </w:rPr>
        <w:t>.</w:t>
      </w:r>
    </w:p>
    <w:p w:rsidR="00316053" w:rsidRPr="00E5712D" w:rsidRDefault="00316053" w:rsidP="00E5712D">
      <w:pPr>
        <w:spacing w:after="240" w:line="240" w:lineRule="auto"/>
        <w:rPr>
          <w:rFonts w:ascii="Times New Roman" w:hAnsi="Times New Roman" w:cs="Times New Roman"/>
          <w:sz w:val="24"/>
          <w:szCs w:val="24"/>
          <w:lang w:eastAsia="it-IT"/>
        </w:rPr>
      </w:pPr>
    </w:p>
    <w:p w:rsidR="00316053" w:rsidRPr="00950CA5" w:rsidRDefault="00316053" w:rsidP="00950CA5">
      <w:pPr>
        <w:spacing w:after="240"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La Commissione alle ore 13,3</w:t>
      </w:r>
      <w:r w:rsidRPr="00950CA5">
        <w:rPr>
          <w:rFonts w:ascii="Times New Roman" w:hAnsi="Times New Roman" w:cs="Times New Roman"/>
          <w:sz w:val="24"/>
          <w:szCs w:val="24"/>
          <w:lang w:eastAsia="it-IT"/>
        </w:rPr>
        <w:t xml:space="preserve">0 di oggi, dopo avere controllato i documenti </w:t>
      </w:r>
      <w:r>
        <w:rPr>
          <w:rFonts w:ascii="Times New Roman" w:hAnsi="Times New Roman" w:cs="Times New Roman"/>
          <w:sz w:val="24"/>
          <w:szCs w:val="24"/>
          <w:lang w:eastAsia="it-IT"/>
        </w:rPr>
        <w:t>di tutte le 11 imprese partecipanti</w:t>
      </w:r>
      <w:r w:rsidRPr="00950CA5">
        <w:rPr>
          <w:rFonts w:ascii="Times New Roman" w:hAnsi="Times New Roman" w:cs="Times New Roman"/>
          <w:sz w:val="24"/>
          <w:szCs w:val="24"/>
          <w:lang w:eastAsia="it-IT"/>
        </w:rPr>
        <w:t xml:space="preserve">, decide di rinviare le successive operazioni di gara alla prossima seduta pubblica dopo l’acquisizione,  da parte degli Organi previdenziali e assistenziali, della verifica della regolarità contributiva e provvede a sigillare i plichi in apposito contenitore per essere riposto in armadio di sicurezza esistente presso l’archivio dell’U.T.C. e previa lettura e conferma sottoscrive il presente verbale di gara, in stampa in n. </w:t>
      </w:r>
      <w:r>
        <w:rPr>
          <w:rFonts w:ascii="Times New Roman" w:hAnsi="Times New Roman" w:cs="Times New Roman"/>
          <w:sz w:val="24"/>
          <w:szCs w:val="24"/>
          <w:lang w:eastAsia="it-IT"/>
        </w:rPr>
        <w:t>3</w:t>
      </w:r>
      <w:r w:rsidRPr="00950CA5">
        <w:rPr>
          <w:rFonts w:ascii="Times New Roman" w:hAnsi="Times New Roman" w:cs="Times New Roman"/>
          <w:sz w:val="24"/>
          <w:szCs w:val="24"/>
          <w:lang w:eastAsia="it-IT"/>
        </w:rPr>
        <w:t xml:space="preserve"> pagine inclusa la presente. </w:t>
      </w:r>
    </w:p>
    <w:p w:rsidR="00316053" w:rsidRPr="00950CA5" w:rsidRDefault="00316053" w:rsidP="00950CA5">
      <w:pPr>
        <w:spacing w:after="240" w:line="240" w:lineRule="auto"/>
        <w:rPr>
          <w:rFonts w:ascii="Times New Roman" w:hAnsi="Times New Roman" w:cs="Times New Roman"/>
          <w:sz w:val="24"/>
          <w:szCs w:val="24"/>
          <w:lang w:eastAsia="it-IT"/>
        </w:rPr>
      </w:pPr>
      <w:r w:rsidRPr="00950CA5">
        <w:rPr>
          <w:rFonts w:ascii="Times New Roman" w:hAnsi="Times New Roman" w:cs="Times New Roman"/>
          <w:sz w:val="24"/>
          <w:szCs w:val="24"/>
          <w:lang w:eastAsia="it-IT"/>
        </w:rPr>
        <w:t xml:space="preserve">Le operazioni di gara sono verbalizzate ai sensi dell’art. 78 del D.L.vo 163/2006. </w:t>
      </w:r>
    </w:p>
    <w:p w:rsidR="00316053" w:rsidRPr="00A071ED" w:rsidRDefault="00316053" w:rsidP="00950CA5">
      <w:pPr>
        <w:spacing w:after="240" w:line="240" w:lineRule="auto"/>
        <w:rPr>
          <w:rFonts w:ascii="Times New Roman" w:hAnsi="Times New Roman" w:cs="Times New Roman"/>
          <w:sz w:val="24"/>
          <w:szCs w:val="24"/>
          <w:lang w:eastAsia="it-IT"/>
        </w:rPr>
      </w:pPr>
      <w:r w:rsidRPr="00950CA5">
        <w:rPr>
          <w:rFonts w:ascii="Times New Roman" w:hAnsi="Times New Roman" w:cs="Times New Roman"/>
          <w:sz w:val="24"/>
          <w:szCs w:val="24"/>
          <w:lang w:eastAsia="it-IT"/>
        </w:rPr>
        <w:t>Il Presidente di Gara</w:t>
      </w:r>
      <w:r>
        <w:rPr>
          <w:rFonts w:ascii="Times New Roman" w:hAnsi="Times New Roman" w:cs="Times New Roman"/>
          <w:sz w:val="24"/>
          <w:szCs w:val="24"/>
          <w:lang w:eastAsia="it-IT"/>
        </w:rPr>
        <w:t xml:space="preserve"> -</w:t>
      </w:r>
      <w:r w:rsidRPr="00950CA5">
        <w:rPr>
          <w:rFonts w:ascii="Times New Roman" w:hAnsi="Times New Roman" w:cs="Times New Roman"/>
          <w:sz w:val="24"/>
          <w:szCs w:val="24"/>
          <w:lang w:eastAsia="it-IT"/>
        </w:rPr>
        <w:t xml:space="preserve"> </w:t>
      </w:r>
      <w:r>
        <w:rPr>
          <w:rFonts w:ascii="Times New Roman" w:hAnsi="Times New Roman" w:cs="Times New Roman"/>
          <w:sz w:val="20"/>
          <w:szCs w:val="20"/>
          <w:lang w:eastAsia="it-IT"/>
        </w:rPr>
        <w:t xml:space="preserve">in originale – f.to: </w:t>
      </w:r>
      <w:r>
        <w:rPr>
          <w:rFonts w:ascii="Times New Roman" w:hAnsi="Times New Roman" w:cs="Times New Roman"/>
          <w:sz w:val="24"/>
          <w:szCs w:val="24"/>
          <w:lang w:eastAsia="it-IT"/>
        </w:rPr>
        <w:t>Arch. Salvatore Paci</w:t>
      </w:r>
    </w:p>
    <w:p w:rsidR="00316053" w:rsidRPr="00950CA5" w:rsidRDefault="00316053" w:rsidP="00950CA5">
      <w:pPr>
        <w:spacing w:after="240" w:line="240" w:lineRule="auto"/>
        <w:rPr>
          <w:rFonts w:ascii="Times New Roman" w:hAnsi="Times New Roman" w:cs="Times New Roman"/>
          <w:sz w:val="24"/>
          <w:szCs w:val="24"/>
          <w:lang w:eastAsia="it-IT"/>
        </w:rPr>
      </w:pPr>
      <w:r w:rsidRPr="00950CA5">
        <w:rPr>
          <w:rFonts w:ascii="Times New Roman" w:hAnsi="Times New Roman" w:cs="Times New Roman"/>
          <w:sz w:val="24"/>
          <w:szCs w:val="24"/>
          <w:lang w:eastAsia="it-IT"/>
        </w:rPr>
        <w:t xml:space="preserve">1° Commissario </w:t>
      </w:r>
      <w:r>
        <w:rPr>
          <w:rFonts w:ascii="Times New Roman" w:hAnsi="Times New Roman" w:cs="Times New Roman"/>
          <w:sz w:val="24"/>
          <w:szCs w:val="24"/>
          <w:lang w:eastAsia="it-IT"/>
        </w:rPr>
        <w:t>-</w:t>
      </w:r>
      <w:r w:rsidRPr="00950CA5">
        <w:rPr>
          <w:rFonts w:ascii="Times New Roman" w:hAnsi="Times New Roman" w:cs="Times New Roman"/>
          <w:sz w:val="24"/>
          <w:szCs w:val="24"/>
          <w:lang w:eastAsia="it-IT"/>
        </w:rPr>
        <w:t xml:space="preserve"> </w:t>
      </w:r>
      <w:r>
        <w:rPr>
          <w:rFonts w:ascii="Times New Roman" w:hAnsi="Times New Roman" w:cs="Times New Roman"/>
          <w:sz w:val="20"/>
          <w:szCs w:val="20"/>
          <w:lang w:eastAsia="it-IT"/>
        </w:rPr>
        <w:t xml:space="preserve">in originale – f.to: </w:t>
      </w:r>
      <w:r w:rsidRPr="00A071ED">
        <w:rPr>
          <w:rFonts w:ascii="Times New Roman" w:hAnsi="Times New Roman" w:cs="Times New Roman"/>
          <w:sz w:val="24"/>
          <w:szCs w:val="24"/>
          <w:lang w:eastAsia="it-IT"/>
        </w:rPr>
        <w:t>P.A. Francesco La Mendola</w:t>
      </w:r>
    </w:p>
    <w:p w:rsidR="00316053" w:rsidRPr="00950CA5" w:rsidRDefault="00316053" w:rsidP="00950CA5">
      <w:pPr>
        <w:spacing w:after="240" w:line="240" w:lineRule="auto"/>
        <w:rPr>
          <w:rFonts w:ascii="Times New Roman" w:hAnsi="Times New Roman" w:cs="Times New Roman"/>
          <w:sz w:val="24"/>
          <w:szCs w:val="24"/>
          <w:lang w:eastAsia="it-IT"/>
        </w:rPr>
      </w:pPr>
      <w:r w:rsidRPr="00950CA5">
        <w:rPr>
          <w:rFonts w:ascii="Times New Roman" w:hAnsi="Times New Roman" w:cs="Times New Roman"/>
          <w:sz w:val="24"/>
          <w:szCs w:val="24"/>
          <w:lang w:eastAsia="it-IT"/>
        </w:rPr>
        <w:t xml:space="preserve">2° Commissario </w:t>
      </w:r>
      <w:r>
        <w:rPr>
          <w:rFonts w:ascii="Times New Roman" w:hAnsi="Times New Roman" w:cs="Times New Roman"/>
          <w:sz w:val="24"/>
          <w:szCs w:val="24"/>
          <w:lang w:eastAsia="it-IT"/>
        </w:rPr>
        <w:t>-</w:t>
      </w:r>
      <w:r w:rsidRPr="00950CA5">
        <w:rPr>
          <w:rFonts w:ascii="Times New Roman" w:hAnsi="Times New Roman" w:cs="Times New Roman"/>
          <w:sz w:val="24"/>
          <w:szCs w:val="24"/>
          <w:lang w:eastAsia="it-IT"/>
        </w:rPr>
        <w:t xml:space="preserve"> </w:t>
      </w:r>
      <w:r>
        <w:rPr>
          <w:rFonts w:ascii="Times New Roman" w:hAnsi="Times New Roman" w:cs="Times New Roman"/>
          <w:sz w:val="20"/>
          <w:szCs w:val="20"/>
          <w:lang w:eastAsia="it-IT"/>
        </w:rPr>
        <w:t xml:space="preserve">in originale – f.to: </w:t>
      </w:r>
      <w:r w:rsidRPr="00A071ED">
        <w:rPr>
          <w:rFonts w:ascii="Times New Roman" w:hAnsi="Times New Roman" w:cs="Times New Roman"/>
          <w:sz w:val="24"/>
          <w:szCs w:val="24"/>
          <w:lang w:eastAsia="it-IT"/>
        </w:rPr>
        <w:t>Arch. Giovanna La Verde</w:t>
      </w:r>
    </w:p>
    <w:p w:rsidR="00316053" w:rsidRPr="00950CA5" w:rsidRDefault="00316053" w:rsidP="00950CA5">
      <w:pPr>
        <w:spacing w:after="240" w:line="240" w:lineRule="auto"/>
        <w:rPr>
          <w:rFonts w:ascii="Times New Roman" w:hAnsi="Times New Roman" w:cs="Times New Roman"/>
          <w:sz w:val="24"/>
          <w:szCs w:val="24"/>
          <w:lang w:eastAsia="it-IT"/>
        </w:rPr>
      </w:pPr>
      <w:r w:rsidRPr="00950CA5">
        <w:rPr>
          <w:rFonts w:ascii="Times New Roman" w:hAnsi="Times New Roman" w:cs="Times New Roman"/>
          <w:sz w:val="24"/>
          <w:szCs w:val="24"/>
          <w:lang w:eastAsia="it-IT"/>
        </w:rPr>
        <w:t xml:space="preserve">Il Segretario della Commissione </w:t>
      </w:r>
      <w:r>
        <w:rPr>
          <w:rFonts w:ascii="Times New Roman" w:hAnsi="Times New Roman" w:cs="Times New Roman"/>
          <w:sz w:val="24"/>
          <w:szCs w:val="24"/>
          <w:lang w:eastAsia="it-IT"/>
        </w:rPr>
        <w:t>-</w:t>
      </w:r>
      <w:r w:rsidRPr="00950CA5">
        <w:rPr>
          <w:rFonts w:ascii="Times New Roman" w:hAnsi="Times New Roman" w:cs="Times New Roman"/>
          <w:sz w:val="24"/>
          <w:szCs w:val="24"/>
          <w:lang w:eastAsia="it-IT"/>
        </w:rPr>
        <w:t xml:space="preserve"> </w:t>
      </w:r>
      <w:r>
        <w:rPr>
          <w:rFonts w:ascii="Times New Roman" w:hAnsi="Times New Roman" w:cs="Times New Roman"/>
          <w:sz w:val="20"/>
          <w:szCs w:val="20"/>
          <w:lang w:eastAsia="it-IT"/>
        </w:rPr>
        <w:t xml:space="preserve">in originale – f.to: </w:t>
      </w:r>
      <w:r w:rsidRPr="00A071ED">
        <w:rPr>
          <w:rFonts w:ascii="Times New Roman" w:hAnsi="Times New Roman" w:cs="Times New Roman"/>
          <w:sz w:val="24"/>
          <w:szCs w:val="24"/>
          <w:lang w:eastAsia="it-IT"/>
        </w:rPr>
        <w:t>Maria Stella Ferranti</w:t>
      </w:r>
    </w:p>
    <w:p w:rsidR="00316053" w:rsidRPr="00950CA5" w:rsidRDefault="00316053" w:rsidP="00950CA5">
      <w:pPr>
        <w:spacing w:after="240" w:line="240" w:lineRule="auto"/>
        <w:rPr>
          <w:rFonts w:ascii="Times New Roman" w:hAnsi="Times New Roman" w:cs="Times New Roman"/>
          <w:sz w:val="24"/>
          <w:szCs w:val="24"/>
          <w:lang w:eastAsia="it-IT"/>
        </w:rPr>
      </w:pPr>
    </w:p>
    <w:p w:rsidR="00316053" w:rsidRPr="00E5712D" w:rsidRDefault="00316053" w:rsidP="00E5712D">
      <w:pPr>
        <w:spacing w:after="240" w:line="240" w:lineRule="auto"/>
        <w:rPr>
          <w:rFonts w:ascii="Times New Roman" w:hAnsi="Times New Roman" w:cs="Times New Roman"/>
          <w:sz w:val="24"/>
          <w:szCs w:val="24"/>
          <w:lang w:eastAsia="it-IT"/>
        </w:rPr>
      </w:pPr>
    </w:p>
    <w:sectPr w:rsidR="00316053" w:rsidRPr="00E5712D" w:rsidSect="00D128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720"/>
        </w:tabs>
        <w:ind w:left="72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802"/>
    <w:rsid w:val="00063AB5"/>
    <w:rsid w:val="000728E9"/>
    <w:rsid w:val="00082C35"/>
    <w:rsid w:val="00316053"/>
    <w:rsid w:val="005C3A77"/>
    <w:rsid w:val="006518D6"/>
    <w:rsid w:val="006921FF"/>
    <w:rsid w:val="006B6E89"/>
    <w:rsid w:val="006E6A87"/>
    <w:rsid w:val="00745802"/>
    <w:rsid w:val="007C73C5"/>
    <w:rsid w:val="00950CA5"/>
    <w:rsid w:val="00A071ED"/>
    <w:rsid w:val="00A14651"/>
    <w:rsid w:val="00A30E37"/>
    <w:rsid w:val="00C55C3A"/>
    <w:rsid w:val="00C74F0F"/>
    <w:rsid w:val="00CC602A"/>
    <w:rsid w:val="00D128E2"/>
    <w:rsid w:val="00E5712D"/>
    <w:rsid w:val="00EA111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E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delblocco1">
    <w:name w:val="Testo del blocco1"/>
    <w:basedOn w:val="Normal"/>
    <w:uiPriority w:val="99"/>
    <w:rsid w:val="00C74F0F"/>
    <w:pPr>
      <w:spacing w:after="0" w:line="240" w:lineRule="auto"/>
      <w:ind w:left="-57" w:right="454"/>
    </w:pPr>
    <w:rPr>
      <w:rFonts w:ascii="Times New Roman" w:eastAsia="Times New Roman" w:hAnsi="Times New Roman" w:cs="Times New Roman"/>
      <w:sz w:val="20"/>
      <w:szCs w:val="20"/>
      <w:lang w:eastAsia="he-IL" w:bidi="he-IL"/>
    </w:rPr>
  </w:style>
</w:styles>
</file>

<file path=word/webSettings.xml><?xml version="1.0" encoding="utf-8"?>
<w:webSettings xmlns:r="http://schemas.openxmlformats.org/officeDocument/2006/relationships" xmlns:w="http://schemas.openxmlformats.org/wordprocessingml/2006/main">
  <w:divs>
    <w:div w:id="1941714643">
      <w:marLeft w:val="0"/>
      <w:marRight w:val="0"/>
      <w:marTop w:val="0"/>
      <w:marBottom w:val="0"/>
      <w:divBdr>
        <w:top w:val="none" w:sz="0" w:space="0" w:color="auto"/>
        <w:left w:val="none" w:sz="0" w:space="0" w:color="auto"/>
        <w:bottom w:val="none" w:sz="0" w:space="0" w:color="auto"/>
        <w:right w:val="none" w:sz="0" w:space="0" w:color="auto"/>
      </w:divBdr>
      <w:divsChild>
        <w:div w:id="1941714630">
          <w:marLeft w:val="0"/>
          <w:marRight w:val="0"/>
          <w:marTop w:val="0"/>
          <w:marBottom w:val="0"/>
          <w:divBdr>
            <w:top w:val="none" w:sz="0" w:space="0" w:color="auto"/>
            <w:left w:val="none" w:sz="0" w:space="0" w:color="auto"/>
            <w:bottom w:val="none" w:sz="0" w:space="0" w:color="auto"/>
            <w:right w:val="none" w:sz="0" w:space="0" w:color="auto"/>
          </w:divBdr>
        </w:div>
        <w:div w:id="1941714631">
          <w:marLeft w:val="0"/>
          <w:marRight w:val="0"/>
          <w:marTop w:val="0"/>
          <w:marBottom w:val="0"/>
          <w:divBdr>
            <w:top w:val="none" w:sz="0" w:space="0" w:color="auto"/>
            <w:left w:val="none" w:sz="0" w:space="0" w:color="auto"/>
            <w:bottom w:val="none" w:sz="0" w:space="0" w:color="auto"/>
            <w:right w:val="none" w:sz="0" w:space="0" w:color="auto"/>
          </w:divBdr>
        </w:div>
        <w:div w:id="1941714632">
          <w:marLeft w:val="0"/>
          <w:marRight w:val="0"/>
          <w:marTop w:val="0"/>
          <w:marBottom w:val="0"/>
          <w:divBdr>
            <w:top w:val="none" w:sz="0" w:space="0" w:color="auto"/>
            <w:left w:val="none" w:sz="0" w:space="0" w:color="auto"/>
            <w:bottom w:val="none" w:sz="0" w:space="0" w:color="auto"/>
            <w:right w:val="none" w:sz="0" w:space="0" w:color="auto"/>
          </w:divBdr>
        </w:div>
        <w:div w:id="1941714633">
          <w:marLeft w:val="0"/>
          <w:marRight w:val="0"/>
          <w:marTop w:val="0"/>
          <w:marBottom w:val="0"/>
          <w:divBdr>
            <w:top w:val="none" w:sz="0" w:space="0" w:color="auto"/>
            <w:left w:val="none" w:sz="0" w:space="0" w:color="auto"/>
            <w:bottom w:val="none" w:sz="0" w:space="0" w:color="auto"/>
            <w:right w:val="none" w:sz="0" w:space="0" w:color="auto"/>
          </w:divBdr>
        </w:div>
        <w:div w:id="1941714634">
          <w:marLeft w:val="0"/>
          <w:marRight w:val="0"/>
          <w:marTop w:val="0"/>
          <w:marBottom w:val="0"/>
          <w:divBdr>
            <w:top w:val="none" w:sz="0" w:space="0" w:color="auto"/>
            <w:left w:val="none" w:sz="0" w:space="0" w:color="auto"/>
            <w:bottom w:val="none" w:sz="0" w:space="0" w:color="auto"/>
            <w:right w:val="none" w:sz="0" w:space="0" w:color="auto"/>
          </w:divBdr>
        </w:div>
        <w:div w:id="1941714635">
          <w:marLeft w:val="0"/>
          <w:marRight w:val="0"/>
          <w:marTop w:val="0"/>
          <w:marBottom w:val="0"/>
          <w:divBdr>
            <w:top w:val="none" w:sz="0" w:space="0" w:color="auto"/>
            <w:left w:val="none" w:sz="0" w:space="0" w:color="auto"/>
            <w:bottom w:val="none" w:sz="0" w:space="0" w:color="auto"/>
            <w:right w:val="none" w:sz="0" w:space="0" w:color="auto"/>
          </w:divBdr>
        </w:div>
        <w:div w:id="1941714636">
          <w:marLeft w:val="0"/>
          <w:marRight w:val="0"/>
          <w:marTop w:val="0"/>
          <w:marBottom w:val="0"/>
          <w:divBdr>
            <w:top w:val="none" w:sz="0" w:space="0" w:color="auto"/>
            <w:left w:val="none" w:sz="0" w:space="0" w:color="auto"/>
            <w:bottom w:val="none" w:sz="0" w:space="0" w:color="auto"/>
            <w:right w:val="none" w:sz="0" w:space="0" w:color="auto"/>
          </w:divBdr>
        </w:div>
        <w:div w:id="1941714637">
          <w:marLeft w:val="0"/>
          <w:marRight w:val="0"/>
          <w:marTop w:val="0"/>
          <w:marBottom w:val="0"/>
          <w:divBdr>
            <w:top w:val="none" w:sz="0" w:space="0" w:color="auto"/>
            <w:left w:val="none" w:sz="0" w:space="0" w:color="auto"/>
            <w:bottom w:val="none" w:sz="0" w:space="0" w:color="auto"/>
            <w:right w:val="none" w:sz="0" w:space="0" w:color="auto"/>
          </w:divBdr>
        </w:div>
        <w:div w:id="1941714638">
          <w:marLeft w:val="0"/>
          <w:marRight w:val="0"/>
          <w:marTop w:val="0"/>
          <w:marBottom w:val="0"/>
          <w:divBdr>
            <w:top w:val="none" w:sz="0" w:space="0" w:color="auto"/>
            <w:left w:val="none" w:sz="0" w:space="0" w:color="auto"/>
            <w:bottom w:val="none" w:sz="0" w:space="0" w:color="auto"/>
            <w:right w:val="none" w:sz="0" w:space="0" w:color="auto"/>
          </w:divBdr>
        </w:div>
        <w:div w:id="1941714639">
          <w:marLeft w:val="0"/>
          <w:marRight w:val="0"/>
          <w:marTop w:val="0"/>
          <w:marBottom w:val="0"/>
          <w:divBdr>
            <w:top w:val="none" w:sz="0" w:space="0" w:color="auto"/>
            <w:left w:val="none" w:sz="0" w:space="0" w:color="auto"/>
            <w:bottom w:val="none" w:sz="0" w:space="0" w:color="auto"/>
            <w:right w:val="none" w:sz="0" w:space="0" w:color="auto"/>
          </w:divBdr>
        </w:div>
        <w:div w:id="1941714640">
          <w:marLeft w:val="0"/>
          <w:marRight w:val="0"/>
          <w:marTop w:val="0"/>
          <w:marBottom w:val="0"/>
          <w:divBdr>
            <w:top w:val="none" w:sz="0" w:space="0" w:color="auto"/>
            <w:left w:val="none" w:sz="0" w:space="0" w:color="auto"/>
            <w:bottom w:val="none" w:sz="0" w:space="0" w:color="auto"/>
            <w:right w:val="none" w:sz="0" w:space="0" w:color="auto"/>
          </w:divBdr>
        </w:div>
        <w:div w:id="1941714641">
          <w:marLeft w:val="0"/>
          <w:marRight w:val="0"/>
          <w:marTop w:val="0"/>
          <w:marBottom w:val="0"/>
          <w:divBdr>
            <w:top w:val="none" w:sz="0" w:space="0" w:color="auto"/>
            <w:left w:val="none" w:sz="0" w:space="0" w:color="auto"/>
            <w:bottom w:val="none" w:sz="0" w:space="0" w:color="auto"/>
            <w:right w:val="none" w:sz="0" w:space="0" w:color="auto"/>
          </w:divBdr>
        </w:div>
        <w:div w:id="1941714642">
          <w:marLeft w:val="0"/>
          <w:marRight w:val="0"/>
          <w:marTop w:val="0"/>
          <w:marBottom w:val="0"/>
          <w:divBdr>
            <w:top w:val="none" w:sz="0" w:space="0" w:color="auto"/>
            <w:left w:val="none" w:sz="0" w:space="0" w:color="auto"/>
            <w:bottom w:val="none" w:sz="0" w:space="0" w:color="auto"/>
            <w:right w:val="none" w:sz="0" w:space="0" w:color="auto"/>
          </w:divBdr>
        </w:div>
        <w:div w:id="1941714644">
          <w:marLeft w:val="0"/>
          <w:marRight w:val="0"/>
          <w:marTop w:val="0"/>
          <w:marBottom w:val="0"/>
          <w:divBdr>
            <w:top w:val="none" w:sz="0" w:space="0" w:color="auto"/>
            <w:left w:val="none" w:sz="0" w:space="0" w:color="auto"/>
            <w:bottom w:val="none" w:sz="0" w:space="0" w:color="auto"/>
            <w:right w:val="none" w:sz="0" w:space="0" w:color="auto"/>
          </w:divBdr>
        </w:div>
        <w:div w:id="1941714645">
          <w:marLeft w:val="0"/>
          <w:marRight w:val="0"/>
          <w:marTop w:val="0"/>
          <w:marBottom w:val="0"/>
          <w:divBdr>
            <w:top w:val="none" w:sz="0" w:space="0" w:color="auto"/>
            <w:left w:val="none" w:sz="0" w:space="0" w:color="auto"/>
            <w:bottom w:val="none" w:sz="0" w:space="0" w:color="auto"/>
            <w:right w:val="none" w:sz="0" w:space="0" w:color="auto"/>
          </w:divBdr>
        </w:div>
        <w:div w:id="1941714646">
          <w:marLeft w:val="0"/>
          <w:marRight w:val="0"/>
          <w:marTop w:val="0"/>
          <w:marBottom w:val="0"/>
          <w:divBdr>
            <w:top w:val="none" w:sz="0" w:space="0" w:color="auto"/>
            <w:left w:val="none" w:sz="0" w:space="0" w:color="auto"/>
            <w:bottom w:val="none" w:sz="0" w:space="0" w:color="auto"/>
            <w:right w:val="none" w:sz="0" w:space="0" w:color="auto"/>
          </w:divBdr>
        </w:div>
        <w:div w:id="1941714648">
          <w:marLeft w:val="0"/>
          <w:marRight w:val="0"/>
          <w:marTop w:val="0"/>
          <w:marBottom w:val="0"/>
          <w:divBdr>
            <w:top w:val="none" w:sz="0" w:space="0" w:color="auto"/>
            <w:left w:val="none" w:sz="0" w:space="0" w:color="auto"/>
            <w:bottom w:val="none" w:sz="0" w:space="0" w:color="auto"/>
            <w:right w:val="none" w:sz="0" w:space="0" w:color="auto"/>
          </w:divBdr>
        </w:div>
        <w:div w:id="1941714649">
          <w:marLeft w:val="0"/>
          <w:marRight w:val="0"/>
          <w:marTop w:val="0"/>
          <w:marBottom w:val="0"/>
          <w:divBdr>
            <w:top w:val="none" w:sz="0" w:space="0" w:color="auto"/>
            <w:left w:val="none" w:sz="0" w:space="0" w:color="auto"/>
            <w:bottom w:val="none" w:sz="0" w:space="0" w:color="auto"/>
            <w:right w:val="none" w:sz="0" w:space="0" w:color="auto"/>
          </w:divBdr>
        </w:div>
        <w:div w:id="1941714650">
          <w:marLeft w:val="0"/>
          <w:marRight w:val="0"/>
          <w:marTop w:val="0"/>
          <w:marBottom w:val="0"/>
          <w:divBdr>
            <w:top w:val="none" w:sz="0" w:space="0" w:color="auto"/>
            <w:left w:val="none" w:sz="0" w:space="0" w:color="auto"/>
            <w:bottom w:val="none" w:sz="0" w:space="0" w:color="auto"/>
            <w:right w:val="none" w:sz="0" w:space="0" w:color="auto"/>
          </w:divBdr>
        </w:div>
        <w:div w:id="1941714651">
          <w:marLeft w:val="0"/>
          <w:marRight w:val="0"/>
          <w:marTop w:val="0"/>
          <w:marBottom w:val="0"/>
          <w:divBdr>
            <w:top w:val="none" w:sz="0" w:space="0" w:color="auto"/>
            <w:left w:val="none" w:sz="0" w:space="0" w:color="auto"/>
            <w:bottom w:val="none" w:sz="0" w:space="0" w:color="auto"/>
            <w:right w:val="none" w:sz="0" w:space="0" w:color="auto"/>
          </w:divBdr>
        </w:div>
        <w:div w:id="1941714652">
          <w:marLeft w:val="0"/>
          <w:marRight w:val="0"/>
          <w:marTop w:val="0"/>
          <w:marBottom w:val="0"/>
          <w:divBdr>
            <w:top w:val="none" w:sz="0" w:space="0" w:color="auto"/>
            <w:left w:val="none" w:sz="0" w:space="0" w:color="auto"/>
            <w:bottom w:val="none" w:sz="0" w:space="0" w:color="auto"/>
            <w:right w:val="none" w:sz="0" w:space="0" w:color="auto"/>
          </w:divBdr>
        </w:div>
        <w:div w:id="1941714653">
          <w:marLeft w:val="0"/>
          <w:marRight w:val="0"/>
          <w:marTop w:val="0"/>
          <w:marBottom w:val="0"/>
          <w:divBdr>
            <w:top w:val="none" w:sz="0" w:space="0" w:color="auto"/>
            <w:left w:val="none" w:sz="0" w:space="0" w:color="auto"/>
            <w:bottom w:val="none" w:sz="0" w:space="0" w:color="auto"/>
            <w:right w:val="none" w:sz="0" w:space="0" w:color="auto"/>
          </w:divBdr>
        </w:div>
        <w:div w:id="1941714654">
          <w:marLeft w:val="0"/>
          <w:marRight w:val="0"/>
          <w:marTop w:val="0"/>
          <w:marBottom w:val="0"/>
          <w:divBdr>
            <w:top w:val="none" w:sz="0" w:space="0" w:color="auto"/>
            <w:left w:val="none" w:sz="0" w:space="0" w:color="auto"/>
            <w:bottom w:val="none" w:sz="0" w:space="0" w:color="auto"/>
            <w:right w:val="none" w:sz="0" w:space="0" w:color="auto"/>
          </w:divBdr>
        </w:div>
        <w:div w:id="1941714655">
          <w:marLeft w:val="0"/>
          <w:marRight w:val="0"/>
          <w:marTop w:val="0"/>
          <w:marBottom w:val="0"/>
          <w:divBdr>
            <w:top w:val="none" w:sz="0" w:space="0" w:color="auto"/>
            <w:left w:val="none" w:sz="0" w:space="0" w:color="auto"/>
            <w:bottom w:val="none" w:sz="0" w:space="0" w:color="auto"/>
            <w:right w:val="none" w:sz="0" w:space="0" w:color="auto"/>
          </w:divBdr>
        </w:div>
        <w:div w:id="1941714656">
          <w:marLeft w:val="0"/>
          <w:marRight w:val="0"/>
          <w:marTop w:val="0"/>
          <w:marBottom w:val="0"/>
          <w:divBdr>
            <w:top w:val="none" w:sz="0" w:space="0" w:color="auto"/>
            <w:left w:val="none" w:sz="0" w:space="0" w:color="auto"/>
            <w:bottom w:val="none" w:sz="0" w:space="0" w:color="auto"/>
            <w:right w:val="none" w:sz="0" w:space="0" w:color="auto"/>
          </w:divBdr>
        </w:div>
        <w:div w:id="1941714657">
          <w:marLeft w:val="0"/>
          <w:marRight w:val="0"/>
          <w:marTop w:val="0"/>
          <w:marBottom w:val="0"/>
          <w:divBdr>
            <w:top w:val="none" w:sz="0" w:space="0" w:color="auto"/>
            <w:left w:val="none" w:sz="0" w:space="0" w:color="auto"/>
            <w:bottom w:val="none" w:sz="0" w:space="0" w:color="auto"/>
            <w:right w:val="none" w:sz="0" w:space="0" w:color="auto"/>
          </w:divBdr>
        </w:div>
        <w:div w:id="1941714658">
          <w:marLeft w:val="0"/>
          <w:marRight w:val="0"/>
          <w:marTop w:val="0"/>
          <w:marBottom w:val="0"/>
          <w:divBdr>
            <w:top w:val="none" w:sz="0" w:space="0" w:color="auto"/>
            <w:left w:val="none" w:sz="0" w:space="0" w:color="auto"/>
            <w:bottom w:val="none" w:sz="0" w:space="0" w:color="auto"/>
            <w:right w:val="none" w:sz="0" w:space="0" w:color="auto"/>
          </w:divBdr>
        </w:div>
        <w:div w:id="1941714659">
          <w:marLeft w:val="0"/>
          <w:marRight w:val="0"/>
          <w:marTop w:val="0"/>
          <w:marBottom w:val="0"/>
          <w:divBdr>
            <w:top w:val="none" w:sz="0" w:space="0" w:color="auto"/>
            <w:left w:val="none" w:sz="0" w:space="0" w:color="auto"/>
            <w:bottom w:val="none" w:sz="0" w:space="0" w:color="auto"/>
            <w:right w:val="none" w:sz="0" w:space="0" w:color="auto"/>
          </w:divBdr>
        </w:div>
        <w:div w:id="1941714661">
          <w:marLeft w:val="0"/>
          <w:marRight w:val="0"/>
          <w:marTop w:val="0"/>
          <w:marBottom w:val="0"/>
          <w:divBdr>
            <w:top w:val="none" w:sz="0" w:space="0" w:color="auto"/>
            <w:left w:val="none" w:sz="0" w:space="0" w:color="auto"/>
            <w:bottom w:val="none" w:sz="0" w:space="0" w:color="auto"/>
            <w:right w:val="none" w:sz="0" w:space="0" w:color="auto"/>
          </w:divBdr>
        </w:div>
        <w:div w:id="1941714662">
          <w:marLeft w:val="0"/>
          <w:marRight w:val="0"/>
          <w:marTop w:val="0"/>
          <w:marBottom w:val="0"/>
          <w:divBdr>
            <w:top w:val="none" w:sz="0" w:space="0" w:color="auto"/>
            <w:left w:val="none" w:sz="0" w:space="0" w:color="auto"/>
            <w:bottom w:val="none" w:sz="0" w:space="0" w:color="auto"/>
            <w:right w:val="none" w:sz="0" w:space="0" w:color="auto"/>
          </w:divBdr>
        </w:div>
        <w:div w:id="1941714663">
          <w:marLeft w:val="0"/>
          <w:marRight w:val="0"/>
          <w:marTop w:val="0"/>
          <w:marBottom w:val="0"/>
          <w:divBdr>
            <w:top w:val="none" w:sz="0" w:space="0" w:color="auto"/>
            <w:left w:val="none" w:sz="0" w:space="0" w:color="auto"/>
            <w:bottom w:val="none" w:sz="0" w:space="0" w:color="auto"/>
            <w:right w:val="none" w:sz="0" w:space="0" w:color="auto"/>
          </w:divBdr>
        </w:div>
        <w:div w:id="1941714664">
          <w:marLeft w:val="0"/>
          <w:marRight w:val="0"/>
          <w:marTop w:val="0"/>
          <w:marBottom w:val="0"/>
          <w:divBdr>
            <w:top w:val="none" w:sz="0" w:space="0" w:color="auto"/>
            <w:left w:val="none" w:sz="0" w:space="0" w:color="auto"/>
            <w:bottom w:val="none" w:sz="0" w:space="0" w:color="auto"/>
            <w:right w:val="none" w:sz="0" w:space="0" w:color="auto"/>
          </w:divBdr>
        </w:div>
        <w:div w:id="1941714665">
          <w:marLeft w:val="0"/>
          <w:marRight w:val="0"/>
          <w:marTop w:val="0"/>
          <w:marBottom w:val="0"/>
          <w:divBdr>
            <w:top w:val="none" w:sz="0" w:space="0" w:color="auto"/>
            <w:left w:val="none" w:sz="0" w:space="0" w:color="auto"/>
            <w:bottom w:val="none" w:sz="0" w:space="0" w:color="auto"/>
            <w:right w:val="none" w:sz="0" w:space="0" w:color="auto"/>
          </w:divBdr>
        </w:div>
        <w:div w:id="1941714666">
          <w:marLeft w:val="0"/>
          <w:marRight w:val="0"/>
          <w:marTop w:val="0"/>
          <w:marBottom w:val="0"/>
          <w:divBdr>
            <w:top w:val="none" w:sz="0" w:space="0" w:color="auto"/>
            <w:left w:val="none" w:sz="0" w:space="0" w:color="auto"/>
            <w:bottom w:val="none" w:sz="0" w:space="0" w:color="auto"/>
            <w:right w:val="none" w:sz="0" w:space="0" w:color="auto"/>
          </w:divBdr>
        </w:div>
        <w:div w:id="1941714667">
          <w:marLeft w:val="0"/>
          <w:marRight w:val="0"/>
          <w:marTop w:val="0"/>
          <w:marBottom w:val="0"/>
          <w:divBdr>
            <w:top w:val="none" w:sz="0" w:space="0" w:color="auto"/>
            <w:left w:val="none" w:sz="0" w:space="0" w:color="auto"/>
            <w:bottom w:val="none" w:sz="0" w:space="0" w:color="auto"/>
            <w:right w:val="none" w:sz="0" w:space="0" w:color="auto"/>
          </w:divBdr>
        </w:div>
        <w:div w:id="1941714668">
          <w:marLeft w:val="0"/>
          <w:marRight w:val="0"/>
          <w:marTop w:val="0"/>
          <w:marBottom w:val="0"/>
          <w:divBdr>
            <w:top w:val="none" w:sz="0" w:space="0" w:color="auto"/>
            <w:left w:val="none" w:sz="0" w:space="0" w:color="auto"/>
            <w:bottom w:val="none" w:sz="0" w:space="0" w:color="auto"/>
            <w:right w:val="none" w:sz="0" w:space="0" w:color="auto"/>
          </w:divBdr>
        </w:div>
      </w:divsChild>
    </w:div>
    <w:div w:id="1941714647">
      <w:marLeft w:val="0"/>
      <w:marRight w:val="0"/>
      <w:marTop w:val="0"/>
      <w:marBottom w:val="0"/>
      <w:divBdr>
        <w:top w:val="none" w:sz="0" w:space="0" w:color="auto"/>
        <w:left w:val="none" w:sz="0" w:space="0" w:color="auto"/>
        <w:bottom w:val="none" w:sz="0" w:space="0" w:color="auto"/>
        <w:right w:val="none" w:sz="0" w:space="0" w:color="auto"/>
      </w:divBdr>
    </w:div>
    <w:div w:id="1941714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3</Pages>
  <Words>937</Words>
  <Characters>5342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Paci</dc:creator>
  <cp:keywords/>
  <dc:description/>
  <cp:lastModifiedBy>Comune</cp:lastModifiedBy>
  <cp:revision>15</cp:revision>
  <cp:lastPrinted>2015-04-14T10:48:00Z</cp:lastPrinted>
  <dcterms:created xsi:type="dcterms:W3CDTF">2015-04-14T10:20:00Z</dcterms:created>
  <dcterms:modified xsi:type="dcterms:W3CDTF">2015-05-13T09:14:00Z</dcterms:modified>
</cp:coreProperties>
</file>