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C2" w:rsidRDefault="00BF60C2" w:rsidP="00BF60C2">
      <w:pPr>
        <w:spacing w:before="77"/>
        <w:ind w:right="-52"/>
        <w:jc w:val="right"/>
        <w:rPr>
          <w:b/>
        </w:rPr>
      </w:pPr>
      <w:r>
        <w:rPr>
          <w:b/>
        </w:rPr>
        <w:t>Allegato F</w:t>
      </w:r>
    </w:p>
    <w:p w:rsidR="009240F9" w:rsidRDefault="009015DA" w:rsidP="00BF60C2">
      <w:pPr>
        <w:spacing w:before="77"/>
        <w:ind w:right="-52"/>
        <w:jc w:val="both"/>
        <w:rPr>
          <w:b/>
          <w:sz w:val="24"/>
        </w:rPr>
      </w:pPr>
      <w:r>
        <w:rPr>
          <w:b/>
        </w:rPr>
        <w:t xml:space="preserve">Schema di garanzia fideiussoria per la richiesta </w:t>
      </w:r>
      <w:r w:rsidR="00685168">
        <w:rPr>
          <w:b/>
        </w:rPr>
        <w:t xml:space="preserve">di contributo di cui al </w:t>
      </w:r>
      <w:r w:rsidR="00685168" w:rsidRPr="00685168">
        <w:rPr>
          <w:b/>
        </w:rPr>
        <w:t xml:space="preserve">Decreto del Presidente del Consiglio dei Ministri del 30 settembre 2021 “Fondo di sostegno ai comuni marginali” per </w:t>
      </w:r>
      <w:r w:rsidR="00BF60C2">
        <w:rPr>
          <w:b/>
        </w:rPr>
        <w:t>l’</w:t>
      </w:r>
      <w:r w:rsidR="00685168" w:rsidRPr="00685168">
        <w:rPr>
          <w:b/>
        </w:rPr>
        <w:t>ann</w:t>
      </w:r>
      <w:r w:rsidR="00BF60C2">
        <w:rPr>
          <w:b/>
        </w:rPr>
        <w:t>o</w:t>
      </w:r>
      <w:r w:rsidR="00685168" w:rsidRPr="00685168">
        <w:rPr>
          <w:b/>
        </w:rPr>
        <w:t xml:space="preserve"> 2021</w:t>
      </w:r>
    </w:p>
    <w:p w:rsidR="009240F9" w:rsidRDefault="009240F9">
      <w:pPr>
        <w:pStyle w:val="Corpotesto"/>
        <w:spacing w:before="8"/>
        <w:rPr>
          <w:b/>
          <w:sz w:val="21"/>
        </w:rPr>
      </w:pPr>
    </w:p>
    <w:p w:rsidR="00685168" w:rsidRDefault="009015DA">
      <w:pPr>
        <w:pStyle w:val="Corpotesto"/>
        <w:spacing w:before="1"/>
        <w:ind w:left="6354"/>
        <w:rPr>
          <w:spacing w:val="-5"/>
        </w:rPr>
      </w:pPr>
      <w:r>
        <w:t>Spett.le</w:t>
      </w:r>
      <w:r>
        <w:rPr>
          <w:spacing w:val="-5"/>
        </w:rPr>
        <w:t xml:space="preserve"> </w:t>
      </w:r>
    </w:p>
    <w:p w:rsidR="009240F9" w:rsidRDefault="00685168">
      <w:pPr>
        <w:pStyle w:val="Corpotesto"/>
        <w:spacing w:before="1"/>
        <w:ind w:left="6354"/>
      </w:pPr>
      <w:r>
        <w:t>Comune di Campobello di Licata</w:t>
      </w:r>
    </w:p>
    <w:p w:rsidR="009240F9" w:rsidRDefault="009240F9">
      <w:pPr>
        <w:pStyle w:val="Corpotesto"/>
        <w:spacing w:before="11"/>
        <w:rPr>
          <w:sz w:val="19"/>
        </w:rPr>
      </w:pPr>
    </w:p>
    <w:p w:rsidR="009240F9" w:rsidRDefault="009015DA" w:rsidP="005010AE">
      <w:pPr>
        <w:pStyle w:val="Corpotesto"/>
        <w:jc w:val="both"/>
      </w:pPr>
      <w:r>
        <w:t>Premesso</w:t>
      </w:r>
      <w:r>
        <w:rPr>
          <w:spacing w:val="-1"/>
        </w:rPr>
        <w:t xml:space="preserve"> </w:t>
      </w:r>
      <w:r>
        <w:t>che:</w:t>
      </w:r>
    </w:p>
    <w:p w:rsidR="00685168" w:rsidRDefault="00685168" w:rsidP="005010AE">
      <w:pPr>
        <w:pStyle w:val="Corpotesto"/>
        <w:ind w:left="594"/>
        <w:jc w:val="both"/>
      </w:pPr>
    </w:p>
    <w:p w:rsidR="00685168" w:rsidRPr="00685168" w:rsidRDefault="00685168" w:rsidP="005010AE">
      <w:pPr>
        <w:pStyle w:val="Corpotesto"/>
        <w:numPr>
          <w:ilvl w:val="0"/>
          <w:numId w:val="4"/>
        </w:numPr>
        <w:jc w:val="both"/>
      </w:pPr>
      <w:r>
        <w:t xml:space="preserve">con l'art. 1, comma 196, della legge 30 dicembre 2020, n. 178 secondo cui «Al fine di favorire la coesione sociale e lo sviluppo economico nei comuni particolarmente colpiti dal fenomeno dello spopolamento e per i quali si riscontrano rilevanti carenze di attrattività per la ridotta offerta di servizi materiali e immateriali alle persone e alle attività economiche, nel rispetto della complementarità con la strategia nazionale per le aree interne, il Fondo di cui all'art. 1, comma 65-ter, </w:t>
      </w:r>
      <w:r w:rsidRPr="00685168">
        <w:t>della legge 27 dicembre 2017, n. 205, è denominato «Fondo di sostegno ai comuni marginali.»;</w:t>
      </w:r>
    </w:p>
    <w:p w:rsidR="00685168" w:rsidRDefault="00685168" w:rsidP="005010AE">
      <w:pPr>
        <w:pStyle w:val="Corpotesto"/>
        <w:numPr>
          <w:ilvl w:val="0"/>
          <w:numId w:val="4"/>
        </w:numPr>
        <w:jc w:val="both"/>
      </w:pPr>
      <w:r w:rsidRPr="00685168">
        <w:t>è stato pubblicato il 14 dicembre 2021 in Gazzetta Ufficiale il Decreto del Presidente del Consiglio dei Ministri del 30 settembre 2021 che riparte il “Fondo di sostegno ai comuni marginali” per gli anni 2021-2023:</w:t>
      </w:r>
    </w:p>
    <w:p w:rsidR="00685168" w:rsidRPr="00685168" w:rsidRDefault="00685168" w:rsidP="005010AE">
      <w:pPr>
        <w:pStyle w:val="Corpotesto"/>
        <w:numPr>
          <w:ilvl w:val="0"/>
          <w:numId w:val="4"/>
        </w:numPr>
        <w:jc w:val="both"/>
      </w:pPr>
      <w:r w:rsidRPr="00685168">
        <w:t>che con delibera di GM n. _______ del ______ è stato approvato l’avviso pubblico anno 2021 relativo alla concession</w:t>
      </w:r>
      <w:r w:rsidR="008155F9">
        <w:t>e</w:t>
      </w:r>
      <w:r w:rsidRPr="00685168">
        <w:t xml:space="preserve"> di contributi </w:t>
      </w:r>
      <w:r w:rsidR="008155F9">
        <w:t xml:space="preserve">di cui al </w:t>
      </w:r>
      <w:r w:rsidR="008155F9" w:rsidRPr="00685168">
        <w:t>«Fondo di sostegno ai comuni marginali.»</w:t>
      </w:r>
      <w:r w:rsidR="008155F9">
        <w:t xml:space="preserve"> </w:t>
      </w:r>
      <w:r w:rsidRPr="00685168">
        <w:rPr>
          <w:bCs/>
          <w:lang w:eastAsia="it-IT"/>
        </w:rPr>
        <w:t>al fine di realizzare i seguenti interventi:</w:t>
      </w:r>
    </w:p>
    <w:p w:rsidR="008155F9" w:rsidRPr="008155F9" w:rsidRDefault="008155F9" w:rsidP="005010AE">
      <w:pPr>
        <w:pStyle w:val="Corpotesto"/>
        <w:numPr>
          <w:ilvl w:val="0"/>
          <w:numId w:val="6"/>
        </w:numPr>
        <w:tabs>
          <w:tab w:val="left" w:pos="424"/>
        </w:tabs>
        <w:kinsoku w:val="0"/>
        <w:overflowPunct w:val="0"/>
        <w:adjustRightInd w:val="0"/>
        <w:jc w:val="both"/>
      </w:pPr>
      <w:r w:rsidRPr="008155F9">
        <w:t>lettera a), comma 2, art. 2 del DPCM del 30 settembre 2021 (adeguamento di immobili appartenenti al patrimonio disponibile del comune da concedere in comodato d'uso gratuito a persone fisiche o giuridiche, con bando pubblico, per l'apertura di attività commerciali, artigianali o professionali per un periodo di cinque anni dalla data risultante dalla dichiarazione di inizio attività;)</w:t>
      </w:r>
    </w:p>
    <w:p w:rsidR="008155F9" w:rsidRPr="008155F9" w:rsidRDefault="008155F9" w:rsidP="005010AE">
      <w:pPr>
        <w:pStyle w:val="Corpotesto"/>
        <w:numPr>
          <w:ilvl w:val="0"/>
          <w:numId w:val="6"/>
        </w:numPr>
        <w:tabs>
          <w:tab w:val="left" w:pos="424"/>
        </w:tabs>
        <w:kinsoku w:val="0"/>
        <w:overflowPunct w:val="0"/>
        <w:adjustRightInd w:val="0"/>
        <w:jc w:val="both"/>
      </w:pPr>
      <w:r w:rsidRPr="008155F9">
        <w:t>lettera b), comma 2, art. 2 del DPCM del 30 settembre 2021 (concessione di contributi per l'avvio delle attività' commerciali, artigianali e agricole attraverso un'unità operativa ubicata nei territori dei comuni, ovvero intraprendano nuove attività economiche nei suddetti territori comunali e sono regolarmente costituite e iscritte al registro delle imprese);</w:t>
      </w:r>
    </w:p>
    <w:p w:rsidR="008155F9" w:rsidRPr="008155F9" w:rsidRDefault="008155F9" w:rsidP="005010AE">
      <w:pPr>
        <w:pStyle w:val="Corpotesto"/>
        <w:numPr>
          <w:ilvl w:val="0"/>
          <w:numId w:val="6"/>
        </w:numPr>
        <w:tabs>
          <w:tab w:val="left" w:pos="424"/>
        </w:tabs>
        <w:kinsoku w:val="0"/>
        <w:overflowPunct w:val="0"/>
        <w:adjustRightInd w:val="0"/>
        <w:jc w:val="both"/>
      </w:pPr>
      <w:r w:rsidRPr="008155F9">
        <w:t>lettera c), comma 2, art. 2 del DPCM del 30 settembre 2021 (concessione di contributi a favore di coloro che trasferiscono la propria residenza e dimora abituale nei comuni delle aree interne, a titolo di concorso per le spese di acquisto e di ristrutturazione di immobili da destinare ad abitazione principale del beneficiario nel limite di 5.000,00 euro a beneficiario);</w:t>
      </w:r>
    </w:p>
    <w:p w:rsidR="008155F9" w:rsidRDefault="008155F9" w:rsidP="005010AE">
      <w:pPr>
        <w:pStyle w:val="Corpotesto"/>
        <w:numPr>
          <w:ilvl w:val="0"/>
          <w:numId w:val="4"/>
        </w:numPr>
        <w:jc w:val="both"/>
      </w:pPr>
      <w:r w:rsidRPr="008155F9">
        <w:t>c</w:t>
      </w:r>
      <w:r w:rsidR="00685168" w:rsidRPr="008155F9">
        <w:t xml:space="preserve">he </w:t>
      </w:r>
      <w:r w:rsidR="009015DA" w:rsidRPr="008155F9">
        <w:t>l’impresa ……………………………… (in seguito indicata per brevità “contraente”), con sede legale in</w:t>
      </w:r>
      <w:r>
        <w:t xml:space="preserve"> </w:t>
      </w:r>
      <w:r w:rsidR="009015DA">
        <w:t>…………………………</w:t>
      </w:r>
      <w:r w:rsidR="009015DA" w:rsidRPr="008155F9">
        <w:t xml:space="preserve"> </w:t>
      </w:r>
      <w:r w:rsidR="009015DA">
        <w:t>codice</w:t>
      </w:r>
      <w:r w:rsidR="009015DA" w:rsidRPr="008155F9">
        <w:t xml:space="preserve"> </w:t>
      </w:r>
      <w:r w:rsidR="009015DA">
        <w:t>.fiscale</w:t>
      </w:r>
      <w:r w:rsidR="009015DA" w:rsidRPr="008155F9">
        <w:t xml:space="preserve"> </w:t>
      </w:r>
      <w:r w:rsidR="009015DA">
        <w:t>………………………</w:t>
      </w:r>
      <w:r w:rsidR="009015DA" w:rsidRPr="008155F9">
        <w:t xml:space="preserve"> </w:t>
      </w:r>
      <w:r w:rsidR="009015DA">
        <w:t>partita</w:t>
      </w:r>
      <w:r w:rsidR="009015DA" w:rsidRPr="008155F9">
        <w:t xml:space="preserve"> </w:t>
      </w:r>
      <w:r w:rsidR="009015DA">
        <w:t>IVA</w:t>
      </w:r>
      <w:r w:rsidR="009015DA" w:rsidRPr="008155F9">
        <w:t xml:space="preserve"> </w:t>
      </w:r>
      <w:r w:rsidR="009015DA">
        <w:t>……………………….</w:t>
      </w:r>
      <w:r w:rsidR="009015DA" w:rsidRPr="008155F9">
        <w:t xml:space="preserve"> </w:t>
      </w:r>
      <w:r w:rsidR="009015DA">
        <w:t>Iscritta</w:t>
      </w:r>
      <w:r w:rsidR="009015DA" w:rsidRPr="008155F9">
        <w:t xml:space="preserve"> </w:t>
      </w:r>
      <w:r w:rsidR="009015DA">
        <w:t>alla</w:t>
      </w:r>
      <w:r>
        <w:t xml:space="preserve"> </w:t>
      </w:r>
      <w:r w:rsidR="009015DA">
        <w:t>C.C.I.A.A.</w:t>
      </w:r>
      <w:r w:rsidR="009015DA" w:rsidRPr="008155F9">
        <w:t xml:space="preserve"> </w:t>
      </w:r>
      <w:r w:rsidR="009015DA">
        <w:t>di</w:t>
      </w:r>
      <w:r w:rsidR="009015DA" w:rsidRPr="008155F9">
        <w:t xml:space="preserve"> </w:t>
      </w:r>
      <w:r w:rsidR="009015DA">
        <w:t>……………………</w:t>
      </w:r>
      <w:r w:rsidR="009015DA" w:rsidRPr="008155F9">
        <w:t xml:space="preserve"> </w:t>
      </w:r>
      <w:r w:rsidR="009015DA">
        <w:t>al</w:t>
      </w:r>
      <w:r w:rsidR="009015DA" w:rsidRPr="008155F9">
        <w:t xml:space="preserve"> </w:t>
      </w:r>
      <w:r w:rsidR="009015DA">
        <w:t>n.</w:t>
      </w:r>
      <w:r>
        <w:t xml:space="preserve"> …… </w:t>
      </w:r>
      <w:r w:rsidR="009015DA">
        <w:t>ha</w:t>
      </w:r>
      <w:r w:rsidR="009015DA" w:rsidRPr="008155F9">
        <w:t xml:space="preserve"> </w:t>
      </w:r>
      <w:r w:rsidR="009015DA">
        <w:t>presentato</w:t>
      </w:r>
      <w:r w:rsidR="009015DA" w:rsidRPr="008155F9">
        <w:t xml:space="preserve"> </w:t>
      </w:r>
      <w:r w:rsidR="009015DA">
        <w:t>al</w:t>
      </w:r>
      <w:r w:rsidR="009015DA" w:rsidRPr="008155F9">
        <w:t xml:space="preserve"> </w:t>
      </w:r>
      <w:r>
        <w:t xml:space="preserve">Comune di Campobello di Licata </w:t>
      </w:r>
      <w:r w:rsidR="009015DA">
        <w:t xml:space="preserve">una domanda finalizzata all’ottenimento delle agevolazioni finanziarie </w:t>
      </w:r>
      <w:r>
        <w:t xml:space="preserve">previste dal </w:t>
      </w:r>
      <w:r w:rsidRPr="00685168">
        <w:t>delibera di GM n. _______ del ______ è stato approvato l’avviso pubblico anno 2021</w:t>
      </w:r>
      <w:r w:rsidR="00B241D4">
        <w:t xml:space="preserve"> </w:t>
      </w:r>
      <w:r w:rsidR="00B241D4" w:rsidRPr="00685168">
        <w:t>«Fondo di sostegno ai comuni marginali.»;</w:t>
      </w:r>
    </w:p>
    <w:p w:rsidR="00B241D4" w:rsidRDefault="00B241D4" w:rsidP="005010AE">
      <w:pPr>
        <w:pStyle w:val="Corpotesto"/>
        <w:numPr>
          <w:ilvl w:val="0"/>
          <w:numId w:val="4"/>
        </w:numPr>
        <w:jc w:val="both"/>
      </w:pPr>
      <w:r w:rsidRPr="00BF60C2">
        <w:rPr>
          <w:b/>
          <w:u w:val="single"/>
        </w:rPr>
        <w:t>(in alternativa al punto precedente)</w:t>
      </w:r>
      <w:r>
        <w:t xml:space="preserve"> </w:t>
      </w:r>
      <w:r w:rsidRPr="008155F9">
        <w:t xml:space="preserve">che </w:t>
      </w:r>
      <w:r>
        <w:t xml:space="preserve">il </w:t>
      </w:r>
      <w:proofErr w:type="spellStart"/>
      <w:r>
        <w:t>sig</w:t>
      </w:r>
      <w:proofErr w:type="spellEnd"/>
      <w:r>
        <w:t xml:space="preserve"> </w:t>
      </w:r>
      <w:r w:rsidRPr="008155F9">
        <w:t xml:space="preserve">……………………………… (in seguito indicata per brevità “contraente”), </w:t>
      </w:r>
      <w:r>
        <w:t>residente a …………………………</w:t>
      </w:r>
      <w:r w:rsidRPr="008155F9">
        <w:t xml:space="preserve"> </w:t>
      </w:r>
      <w:r>
        <w:t>codice</w:t>
      </w:r>
      <w:r w:rsidRPr="008155F9">
        <w:t xml:space="preserve"> </w:t>
      </w:r>
      <w:r>
        <w:t>.fiscale</w:t>
      </w:r>
      <w:r w:rsidRPr="008155F9">
        <w:t xml:space="preserve"> </w:t>
      </w:r>
      <w:r>
        <w:t>………………………</w:t>
      </w:r>
      <w:r w:rsidRPr="008155F9">
        <w:t xml:space="preserve"> </w:t>
      </w:r>
      <w:r>
        <w:t>ha</w:t>
      </w:r>
      <w:r w:rsidRPr="008155F9">
        <w:t xml:space="preserve"> </w:t>
      </w:r>
      <w:r>
        <w:t>presentato</w:t>
      </w:r>
      <w:r w:rsidRPr="008155F9">
        <w:t xml:space="preserve"> </w:t>
      </w:r>
      <w:r>
        <w:t>al</w:t>
      </w:r>
      <w:r w:rsidRPr="008155F9">
        <w:t xml:space="preserve"> </w:t>
      </w:r>
      <w:r>
        <w:t xml:space="preserve">Comune di Campobello di Licata una domanda finalizzata all’ottenimento delle agevolazioni finanziarie previste dal </w:t>
      </w:r>
      <w:r w:rsidRPr="00685168">
        <w:t xml:space="preserve">delibera di GM n. _______ del ______ </w:t>
      </w:r>
      <w:r>
        <w:t xml:space="preserve">con la quale è stato </w:t>
      </w:r>
      <w:r w:rsidRPr="00685168">
        <w:t>l’avviso pubblico anno 2021</w:t>
      </w:r>
      <w:r>
        <w:t xml:space="preserve"> </w:t>
      </w:r>
      <w:r w:rsidRPr="00685168">
        <w:t>«Fondo di sostegno ai comuni marginali.»;</w:t>
      </w:r>
    </w:p>
    <w:p w:rsidR="008155F9" w:rsidRDefault="00B241D4" w:rsidP="005010AE">
      <w:pPr>
        <w:pStyle w:val="Corpotesto"/>
        <w:numPr>
          <w:ilvl w:val="0"/>
          <w:numId w:val="4"/>
        </w:numPr>
        <w:jc w:val="both"/>
      </w:pPr>
      <w:r>
        <w:t>il Comune di Campobello di Licata ha concesso al suddetto contraente un contributo di € ___________ relativamente alla fattispecie (barrare la fattispecie)</w:t>
      </w:r>
    </w:p>
    <w:p w:rsidR="00B241D4" w:rsidRPr="008155F9" w:rsidRDefault="00B241D4" w:rsidP="005010AE">
      <w:pPr>
        <w:pStyle w:val="Corpotesto"/>
        <w:numPr>
          <w:ilvl w:val="0"/>
          <w:numId w:val="6"/>
        </w:numPr>
        <w:tabs>
          <w:tab w:val="left" w:pos="424"/>
        </w:tabs>
        <w:kinsoku w:val="0"/>
        <w:overflowPunct w:val="0"/>
        <w:adjustRightInd w:val="0"/>
        <w:jc w:val="both"/>
      </w:pPr>
      <w:bookmarkStart w:id="0" w:name="_GoBack"/>
      <w:bookmarkEnd w:id="0"/>
      <w:r w:rsidRPr="008155F9">
        <w:t>lettera b), comma 2, art. 2 del DPCM del 30 settembre 2021 (concessione di contributi per l'avvio delle attività' commerciali, artigianali e agricole attraverso un'unità operativa ubicata nei territori dei comuni, ovvero intraprendano nuove attività economiche nei suddetti territori comunali e sono regolarmente costituite e iscritte al registro delle imprese);</w:t>
      </w:r>
    </w:p>
    <w:p w:rsidR="00B241D4" w:rsidRPr="008155F9" w:rsidRDefault="00B241D4" w:rsidP="005010AE">
      <w:pPr>
        <w:pStyle w:val="Corpotesto"/>
        <w:numPr>
          <w:ilvl w:val="0"/>
          <w:numId w:val="6"/>
        </w:numPr>
        <w:tabs>
          <w:tab w:val="left" w:pos="424"/>
        </w:tabs>
        <w:kinsoku w:val="0"/>
        <w:overflowPunct w:val="0"/>
        <w:adjustRightInd w:val="0"/>
        <w:jc w:val="both"/>
      </w:pPr>
      <w:r w:rsidRPr="008155F9">
        <w:t>lettera c), comma 2, art. 2 del DPCM del 30 settembre 2021 (concessione di contributi a favore di coloro che trasferiscono la propria residenza e dimora abituale nei comuni delle aree interne, a titolo di concorso per le spese di acquisto e di ristrutturazione di immobili da destinare ad abitazione principale del beneficiario nel limite di 5.000,00 euro a beneficiario);</w:t>
      </w:r>
    </w:p>
    <w:p w:rsidR="00B241D4" w:rsidRDefault="00B241D4" w:rsidP="005010AE">
      <w:pPr>
        <w:pStyle w:val="Corpotesto"/>
        <w:numPr>
          <w:ilvl w:val="0"/>
          <w:numId w:val="4"/>
        </w:numPr>
        <w:jc w:val="both"/>
      </w:pPr>
      <w:r>
        <w:t>che il contributo di € ___________ è stato concesso secondo</w:t>
      </w:r>
      <w:r>
        <w:rPr>
          <w:spacing w:val="6"/>
        </w:rPr>
        <w:t xml:space="preserve"> </w:t>
      </w:r>
      <w:r>
        <w:t>le</w:t>
      </w:r>
      <w:r>
        <w:rPr>
          <w:spacing w:val="5"/>
        </w:rPr>
        <w:t xml:space="preserve"> </w:t>
      </w:r>
      <w:r>
        <w:t>condizioni,</w:t>
      </w:r>
      <w:r>
        <w:rPr>
          <w:spacing w:val="6"/>
        </w:rPr>
        <w:t xml:space="preserve"> </w:t>
      </w:r>
      <w:r>
        <w:t>i</w:t>
      </w:r>
      <w:r>
        <w:rPr>
          <w:spacing w:val="5"/>
        </w:rPr>
        <w:t xml:space="preserve"> </w:t>
      </w:r>
      <w:r>
        <w:t>termini</w:t>
      </w:r>
      <w:r>
        <w:rPr>
          <w:spacing w:val="6"/>
        </w:rPr>
        <w:t xml:space="preserve"> </w:t>
      </w:r>
      <w:r>
        <w:t>e</w:t>
      </w:r>
      <w:r>
        <w:rPr>
          <w:spacing w:val="6"/>
        </w:rPr>
        <w:t xml:space="preserve"> </w:t>
      </w:r>
      <w:r>
        <w:t>le</w:t>
      </w:r>
      <w:r>
        <w:rPr>
          <w:spacing w:val="6"/>
        </w:rPr>
        <w:t xml:space="preserve"> </w:t>
      </w:r>
      <w:r>
        <w:t>modalità</w:t>
      </w:r>
      <w:r>
        <w:rPr>
          <w:spacing w:val="6"/>
        </w:rPr>
        <w:t xml:space="preserve"> </w:t>
      </w:r>
      <w:r>
        <w:t>indicati</w:t>
      </w:r>
      <w:r>
        <w:rPr>
          <w:spacing w:val="5"/>
        </w:rPr>
        <w:t xml:space="preserve"> </w:t>
      </w:r>
      <w:r>
        <w:t>nel</w:t>
      </w:r>
      <w:r>
        <w:rPr>
          <w:spacing w:val="5"/>
        </w:rPr>
        <w:t xml:space="preserve"> </w:t>
      </w:r>
      <w:r w:rsidR="008D2714">
        <w:rPr>
          <w:spacing w:val="5"/>
        </w:rPr>
        <w:t>sud</w:t>
      </w:r>
      <w:r>
        <w:t>detto avviso</w:t>
      </w:r>
      <w:r w:rsidR="008D2714">
        <w:t>,</w:t>
      </w:r>
      <w:r>
        <w:t xml:space="preserve"> con particolare riferimento alle modalità di erogazione che </w:t>
      </w:r>
      <w:r w:rsidR="008D2714">
        <w:t>preved</w:t>
      </w:r>
      <w:r w:rsidR="00BF60C2">
        <w:t>ono</w:t>
      </w:r>
      <w:r w:rsidR="008D2714">
        <w:t xml:space="preserve"> </w:t>
      </w:r>
      <w:r>
        <w:t>“</w:t>
      </w:r>
      <w:r w:rsidRPr="00B241D4">
        <w:rPr>
          <w:i/>
        </w:rPr>
        <w:t>L’erogazione di qualsiasi quota del contributo è subordinata alla presentazione, secondo lo schema allegato al presente avviso, di una polizza assicurativa o fidejussione bancaria dell’importo del contributo assegnato irrevocabile, incondizionata ed escutibile a prima richiesta, di durata pari a sei anni dalla data di comunicazione di ammissibilità, a garanzia dell’eventuale richiesta di restituzione delle somme erogate secondo le condizioni del presente avviso</w:t>
      </w:r>
      <w:r>
        <w:t>”</w:t>
      </w:r>
    </w:p>
    <w:p w:rsidR="005010AE" w:rsidRDefault="005010AE" w:rsidP="005010AE">
      <w:pPr>
        <w:pStyle w:val="Corpotesto"/>
        <w:numPr>
          <w:ilvl w:val="0"/>
          <w:numId w:val="4"/>
        </w:numPr>
        <w:jc w:val="both"/>
      </w:pPr>
      <w:r>
        <w:t>che in data ________ è stata data comunicazione dell’ammissibilità al contributo al contraente</w:t>
      </w:r>
    </w:p>
    <w:p w:rsidR="009240F9" w:rsidRDefault="009015DA" w:rsidP="005010AE">
      <w:pPr>
        <w:pStyle w:val="Corpotesto"/>
        <w:spacing w:line="230" w:lineRule="exact"/>
        <w:ind w:left="1184"/>
        <w:jc w:val="center"/>
      </w:pPr>
      <w:r>
        <w:t>TUTTO</w:t>
      </w:r>
      <w:r>
        <w:rPr>
          <w:spacing w:val="-3"/>
        </w:rPr>
        <w:t xml:space="preserve"> </w:t>
      </w:r>
      <w:r>
        <w:t>CIO’</w:t>
      </w:r>
      <w:r>
        <w:rPr>
          <w:spacing w:val="-4"/>
        </w:rPr>
        <w:t xml:space="preserve"> </w:t>
      </w:r>
      <w:r>
        <w:t>PREMESSO</w:t>
      </w:r>
    </w:p>
    <w:p w:rsidR="009240F9" w:rsidRDefault="009015DA" w:rsidP="005010AE">
      <w:pPr>
        <w:pStyle w:val="Corpotesto"/>
        <w:spacing w:line="230" w:lineRule="exact"/>
        <w:ind w:left="1184"/>
        <w:jc w:val="center"/>
      </w:pPr>
      <w:r>
        <w:t>che</w:t>
      </w:r>
      <w:r>
        <w:rPr>
          <w:spacing w:val="-3"/>
        </w:rPr>
        <w:t xml:space="preserve"> </w:t>
      </w:r>
      <w:r>
        <w:t>forma</w:t>
      </w:r>
      <w:r>
        <w:rPr>
          <w:spacing w:val="-2"/>
        </w:rPr>
        <w:t xml:space="preserve"> </w:t>
      </w:r>
      <w:r>
        <w:t>parte</w:t>
      </w:r>
      <w:r>
        <w:rPr>
          <w:spacing w:val="-2"/>
        </w:rPr>
        <w:t xml:space="preserve"> </w:t>
      </w:r>
      <w:r>
        <w:t>integrante</w:t>
      </w:r>
      <w:r>
        <w:rPr>
          <w:spacing w:val="-2"/>
        </w:rPr>
        <w:t xml:space="preserve"> </w:t>
      </w:r>
      <w:r>
        <w:t>del</w:t>
      </w:r>
      <w:r>
        <w:rPr>
          <w:spacing w:val="-2"/>
        </w:rPr>
        <w:t xml:space="preserve"> </w:t>
      </w:r>
      <w:r>
        <w:t>presente</w:t>
      </w:r>
      <w:r>
        <w:rPr>
          <w:spacing w:val="-2"/>
        </w:rPr>
        <w:t xml:space="preserve"> </w:t>
      </w:r>
      <w:r>
        <w:t>atto</w:t>
      </w:r>
    </w:p>
    <w:p w:rsidR="009240F9" w:rsidRDefault="009240F9" w:rsidP="005010AE">
      <w:pPr>
        <w:pStyle w:val="Corpotesto"/>
        <w:spacing w:before="1"/>
      </w:pPr>
    </w:p>
    <w:p w:rsidR="009240F9" w:rsidRDefault="009015DA" w:rsidP="005010AE">
      <w:pPr>
        <w:pStyle w:val="Corpotesto"/>
        <w:spacing w:line="230" w:lineRule="exact"/>
        <w:ind w:left="593"/>
        <w:jc w:val="both"/>
      </w:pPr>
      <w:r>
        <w:t>La</w:t>
      </w:r>
      <w:r>
        <w:rPr>
          <w:spacing w:val="-4"/>
        </w:rPr>
        <w:t xml:space="preserve"> </w:t>
      </w:r>
      <w:r>
        <w:t>sottoscritta</w:t>
      </w:r>
      <w:r>
        <w:rPr>
          <w:spacing w:val="-3"/>
        </w:rPr>
        <w:t xml:space="preserve"> </w:t>
      </w:r>
      <w:r>
        <w:t>…………….….…(1)</w:t>
      </w:r>
      <w:r>
        <w:rPr>
          <w:spacing w:val="-3"/>
        </w:rPr>
        <w:t xml:space="preserve"> </w:t>
      </w:r>
      <w:r>
        <w:t>(in</w:t>
      </w:r>
      <w:r>
        <w:rPr>
          <w:spacing w:val="-4"/>
        </w:rPr>
        <w:t xml:space="preserve"> </w:t>
      </w:r>
      <w:r>
        <w:t>seguito</w:t>
      </w:r>
      <w:r>
        <w:rPr>
          <w:spacing w:val="-5"/>
        </w:rPr>
        <w:t xml:space="preserve"> </w:t>
      </w:r>
      <w:r>
        <w:t>indicata</w:t>
      </w:r>
      <w:r>
        <w:rPr>
          <w:spacing w:val="-3"/>
        </w:rPr>
        <w:t xml:space="preserve"> </w:t>
      </w:r>
      <w:r>
        <w:t>per</w:t>
      </w:r>
      <w:r>
        <w:rPr>
          <w:spacing w:val="-5"/>
        </w:rPr>
        <w:t xml:space="preserve"> </w:t>
      </w:r>
      <w:r>
        <w:t>brevità</w:t>
      </w:r>
      <w:r>
        <w:rPr>
          <w:spacing w:val="-3"/>
        </w:rPr>
        <w:t xml:space="preserve"> </w:t>
      </w:r>
      <w:r>
        <w:t>“banca”</w:t>
      </w:r>
      <w:r>
        <w:rPr>
          <w:spacing w:val="-4"/>
        </w:rPr>
        <w:t xml:space="preserve"> </w:t>
      </w:r>
      <w:r>
        <w:t>o</w:t>
      </w:r>
      <w:r>
        <w:rPr>
          <w:spacing w:val="-4"/>
        </w:rPr>
        <w:t xml:space="preserve"> </w:t>
      </w:r>
      <w:r>
        <w:t>“società”)</w:t>
      </w:r>
      <w:r>
        <w:rPr>
          <w:spacing w:val="-3"/>
        </w:rPr>
        <w:t xml:space="preserve"> </w:t>
      </w:r>
      <w:r>
        <w:t>con</w:t>
      </w:r>
      <w:r>
        <w:rPr>
          <w:spacing w:val="-3"/>
        </w:rPr>
        <w:t xml:space="preserve"> </w:t>
      </w:r>
      <w:r>
        <w:t>sede</w:t>
      </w:r>
      <w:r>
        <w:rPr>
          <w:spacing w:val="-4"/>
        </w:rPr>
        <w:t xml:space="preserve"> </w:t>
      </w:r>
      <w:r>
        <w:t>legale</w:t>
      </w:r>
      <w:r>
        <w:rPr>
          <w:spacing w:val="-3"/>
        </w:rPr>
        <w:t xml:space="preserve"> </w:t>
      </w:r>
      <w:r>
        <w:t>in</w:t>
      </w:r>
      <w:r>
        <w:rPr>
          <w:spacing w:val="-3"/>
        </w:rPr>
        <w:t xml:space="preserve"> </w:t>
      </w:r>
      <w:r>
        <w:t>…….……...</w:t>
      </w:r>
      <w:r w:rsidR="005010AE">
        <w:t xml:space="preserve"> </w:t>
      </w:r>
      <w:r>
        <w:t>iscritta</w:t>
      </w:r>
      <w:r>
        <w:rPr>
          <w:spacing w:val="-1"/>
        </w:rPr>
        <w:t xml:space="preserve"> </w:t>
      </w:r>
      <w:r>
        <w:t>nel registro delle imprese di</w:t>
      </w:r>
      <w:r>
        <w:rPr>
          <w:spacing w:val="-1"/>
        </w:rPr>
        <w:t xml:space="preserve"> </w:t>
      </w:r>
      <w:r>
        <w:t>……….. al n.</w:t>
      </w:r>
      <w:r>
        <w:rPr>
          <w:spacing w:val="-1"/>
        </w:rPr>
        <w:t xml:space="preserve"> </w:t>
      </w:r>
      <w:r>
        <w:t>…….…</w:t>
      </w:r>
      <w:r>
        <w:rPr>
          <w:spacing w:val="-1"/>
        </w:rPr>
        <w:t xml:space="preserve"> </w:t>
      </w:r>
      <w:r>
        <w:t>iscritta all’albo/elenco</w:t>
      </w:r>
      <w:r w:rsidR="00D908BF">
        <w:t xml:space="preserve"> …………….</w:t>
      </w:r>
      <w:r>
        <w:t>(2), a mezzo dei</w:t>
      </w:r>
      <w:r>
        <w:rPr>
          <w:spacing w:val="1"/>
        </w:rPr>
        <w:t xml:space="preserve"> </w:t>
      </w:r>
      <w:r>
        <w:t>sottoscritti</w:t>
      </w:r>
      <w:r w:rsidR="005010AE">
        <w:t xml:space="preserve"> </w:t>
      </w:r>
      <w:r>
        <w:t>signori:</w:t>
      </w:r>
    </w:p>
    <w:p w:rsidR="009240F9" w:rsidRDefault="009015DA" w:rsidP="005010AE">
      <w:pPr>
        <w:pStyle w:val="Corpotesto"/>
        <w:spacing w:before="1" w:line="230" w:lineRule="exact"/>
        <w:ind w:left="593"/>
        <w:jc w:val="both"/>
      </w:pPr>
      <w:r>
        <w:t>……………………</w:t>
      </w:r>
      <w:r>
        <w:rPr>
          <w:spacing w:val="-3"/>
        </w:rPr>
        <w:t xml:space="preserve"> </w:t>
      </w:r>
      <w:r>
        <w:t>nato</w:t>
      </w:r>
      <w:r>
        <w:rPr>
          <w:spacing w:val="-2"/>
        </w:rPr>
        <w:t xml:space="preserve"> </w:t>
      </w:r>
      <w:r>
        <w:t>a…………………...</w:t>
      </w:r>
      <w:r>
        <w:rPr>
          <w:spacing w:val="-2"/>
        </w:rPr>
        <w:t xml:space="preserve"> </w:t>
      </w:r>
      <w:r>
        <w:t>il………..</w:t>
      </w:r>
    </w:p>
    <w:p w:rsidR="009240F9" w:rsidRDefault="009015DA" w:rsidP="005010AE">
      <w:pPr>
        <w:pStyle w:val="Corpotesto"/>
        <w:spacing w:line="230" w:lineRule="exact"/>
        <w:ind w:left="593"/>
        <w:jc w:val="both"/>
      </w:pPr>
      <w:r>
        <w:lastRenderedPageBreak/>
        <w:t>……………………</w:t>
      </w:r>
      <w:r>
        <w:rPr>
          <w:spacing w:val="-3"/>
        </w:rPr>
        <w:t xml:space="preserve"> </w:t>
      </w:r>
      <w:r>
        <w:t>nato</w:t>
      </w:r>
      <w:r>
        <w:rPr>
          <w:spacing w:val="-2"/>
        </w:rPr>
        <w:t xml:space="preserve"> </w:t>
      </w:r>
      <w:r>
        <w:t>a…………………..</w:t>
      </w:r>
      <w:r>
        <w:rPr>
          <w:spacing w:val="-2"/>
        </w:rPr>
        <w:t xml:space="preserve"> </w:t>
      </w:r>
      <w:r>
        <w:t>.il………..</w:t>
      </w:r>
    </w:p>
    <w:p w:rsidR="009240F9" w:rsidRPr="008D2714" w:rsidRDefault="009015DA" w:rsidP="005010AE">
      <w:pPr>
        <w:pStyle w:val="Corpotesto"/>
        <w:tabs>
          <w:tab w:val="left" w:leader="dot" w:pos="4331"/>
        </w:tabs>
        <w:ind w:left="593"/>
        <w:jc w:val="both"/>
      </w:pPr>
      <w:r>
        <w:t>nella</w:t>
      </w:r>
      <w:r>
        <w:rPr>
          <w:spacing w:val="3"/>
        </w:rPr>
        <w:t xml:space="preserve"> </w:t>
      </w:r>
      <w:r>
        <w:t>loro</w:t>
      </w:r>
      <w:r>
        <w:rPr>
          <w:spacing w:val="4"/>
        </w:rPr>
        <w:t xml:space="preserve"> </w:t>
      </w:r>
      <w:r>
        <w:t>rispettiva</w:t>
      </w:r>
      <w:r>
        <w:rPr>
          <w:spacing w:val="4"/>
        </w:rPr>
        <w:t xml:space="preserve"> </w:t>
      </w:r>
      <w:r>
        <w:t>qualità</w:t>
      </w:r>
      <w:r>
        <w:rPr>
          <w:spacing w:val="3"/>
        </w:rPr>
        <w:t xml:space="preserve"> </w:t>
      </w:r>
      <w:r>
        <w:t>di</w:t>
      </w:r>
      <w:r>
        <w:tab/>
        <w:t>,</w:t>
      </w:r>
      <w:r>
        <w:rPr>
          <w:spacing w:val="2"/>
        </w:rPr>
        <w:t xml:space="preserve"> </w:t>
      </w:r>
      <w:r>
        <w:t>dichiara</w:t>
      </w:r>
      <w:r>
        <w:rPr>
          <w:spacing w:val="1"/>
        </w:rPr>
        <w:t xml:space="preserve"> </w:t>
      </w:r>
      <w:r>
        <w:t>di</w:t>
      </w:r>
      <w:r>
        <w:rPr>
          <w:spacing w:val="2"/>
        </w:rPr>
        <w:t xml:space="preserve"> </w:t>
      </w:r>
      <w:r>
        <w:t>costituirsi</w:t>
      </w:r>
      <w:r>
        <w:rPr>
          <w:spacing w:val="2"/>
        </w:rPr>
        <w:t xml:space="preserve"> </w:t>
      </w:r>
      <w:r>
        <w:t>con</w:t>
      </w:r>
      <w:r>
        <w:rPr>
          <w:spacing w:val="3"/>
        </w:rPr>
        <w:t xml:space="preserve"> </w:t>
      </w:r>
      <w:r>
        <w:t>il</w:t>
      </w:r>
      <w:r>
        <w:rPr>
          <w:spacing w:val="2"/>
        </w:rPr>
        <w:t xml:space="preserve"> </w:t>
      </w:r>
      <w:r>
        <w:t>presente</w:t>
      </w:r>
      <w:r>
        <w:rPr>
          <w:spacing w:val="2"/>
        </w:rPr>
        <w:t xml:space="preserve"> </w:t>
      </w:r>
      <w:r>
        <w:t>atto</w:t>
      </w:r>
      <w:r>
        <w:rPr>
          <w:spacing w:val="2"/>
        </w:rPr>
        <w:t xml:space="preserve"> </w:t>
      </w:r>
      <w:r>
        <w:t>fideiussore</w:t>
      </w:r>
      <w:r>
        <w:rPr>
          <w:spacing w:val="1"/>
        </w:rPr>
        <w:t xml:space="preserve"> </w:t>
      </w:r>
      <w:r>
        <w:t>nell’interesse</w:t>
      </w:r>
      <w:r>
        <w:rPr>
          <w:spacing w:val="2"/>
        </w:rPr>
        <w:t xml:space="preserve"> </w:t>
      </w:r>
      <w:r>
        <w:t>della</w:t>
      </w:r>
      <w:r w:rsidR="005010AE">
        <w:t xml:space="preserve"> </w:t>
      </w:r>
      <w:r>
        <w:t>contraente</w:t>
      </w:r>
      <w:r>
        <w:rPr>
          <w:spacing w:val="1"/>
        </w:rPr>
        <w:t xml:space="preserve"> </w:t>
      </w:r>
      <w:r>
        <w:t>ed</w:t>
      </w:r>
      <w:r>
        <w:rPr>
          <w:spacing w:val="1"/>
        </w:rPr>
        <w:t xml:space="preserve"> </w:t>
      </w:r>
      <w:r>
        <w:t>a</w:t>
      </w:r>
      <w:r>
        <w:rPr>
          <w:spacing w:val="1"/>
        </w:rPr>
        <w:t xml:space="preserve"> </w:t>
      </w:r>
      <w:r>
        <w:t xml:space="preserve">favore del </w:t>
      </w:r>
      <w:r w:rsidR="005010AE">
        <w:t>Comune di Campobello di Licata (CF 82001090842)</w:t>
      </w:r>
      <w:r>
        <w:t>, per</w:t>
      </w:r>
      <w:r>
        <w:rPr>
          <w:spacing w:val="1"/>
        </w:rPr>
        <w:t xml:space="preserve"> </w:t>
      </w:r>
      <w:r>
        <w:t>la restituzione</w:t>
      </w:r>
      <w:r w:rsidRPr="005010AE">
        <w:t xml:space="preserve"> </w:t>
      </w:r>
      <w:r w:rsidR="005010AE" w:rsidRPr="005010AE">
        <w:t>del contributo assegnato</w:t>
      </w:r>
      <w:r w:rsidR="005010AE">
        <w:rPr>
          <w:spacing w:val="-48"/>
        </w:rPr>
        <w:t xml:space="preserve"> </w:t>
      </w:r>
      <w:r>
        <w:rPr>
          <w:spacing w:val="10"/>
        </w:rPr>
        <w:t xml:space="preserve"> </w:t>
      </w:r>
      <w:r w:rsidR="005010AE">
        <w:rPr>
          <w:spacing w:val="10"/>
        </w:rPr>
        <w:t xml:space="preserve">e </w:t>
      </w:r>
      <w:r>
        <w:t>fino</w:t>
      </w:r>
      <w:r>
        <w:rPr>
          <w:spacing w:val="10"/>
        </w:rPr>
        <w:t xml:space="preserve"> </w:t>
      </w:r>
      <w:r>
        <w:t>alla</w:t>
      </w:r>
      <w:r>
        <w:rPr>
          <w:spacing w:val="10"/>
        </w:rPr>
        <w:t xml:space="preserve"> </w:t>
      </w:r>
      <w:r>
        <w:t>concorrenza</w:t>
      </w:r>
      <w:r>
        <w:rPr>
          <w:spacing w:val="10"/>
        </w:rPr>
        <w:t xml:space="preserve"> </w:t>
      </w:r>
      <w:r>
        <w:t>dell’importo</w:t>
      </w:r>
      <w:r>
        <w:rPr>
          <w:spacing w:val="9"/>
        </w:rPr>
        <w:t xml:space="preserve"> </w:t>
      </w:r>
      <w:r>
        <w:t>di</w:t>
      </w:r>
      <w:r>
        <w:rPr>
          <w:spacing w:val="10"/>
        </w:rPr>
        <w:t xml:space="preserve"> </w:t>
      </w:r>
      <w:r>
        <w:t>€…………..…………</w:t>
      </w:r>
      <w:r>
        <w:rPr>
          <w:spacing w:val="10"/>
        </w:rPr>
        <w:t xml:space="preserve"> </w:t>
      </w:r>
      <w:r>
        <w:t>(</w:t>
      </w:r>
      <w:proofErr w:type="spellStart"/>
      <w:r>
        <w:t>diconsi</w:t>
      </w:r>
      <w:proofErr w:type="spellEnd"/>
      <w:r>
        <w:rPr>
          <w:spacing w:val="8"/>
        </w:rPr>
        <w:t xml:space="preserve"> </w:t>
      </w:r>
      <w:r>
        <w:t>euro</w:t>
      </w:r>
      <w:r w:rsidR="005010AE">
        <w:t xml:space="preserve"> </w:t>
      </w:r>
      <w:r>
        <w:t>…………………..)</w:t>
      </w:r>
      <w:r>
        <w:rPr>
          <w:spacing w:val="36"/>
        </w:rPr>
        <w:t xml:space="preserve"> </w:t>
      </w:r>
      <w:r>
        <w:t>corrispondente</w:t>
      </w:r>
      <w:r>
        <w:rPr>
          <w:spacing w:val="36"/>
        </w:rPr>
        <w:t xml:space="preserve"> </w:t>
      </w:r>
      <w:r>
        <w:t>oltre</w:t>
      </w:r>
      <w:r>
        <w:rPr>
          <w:spacing w:val="36"/>
        </w:rPr>
        <w:t xml:space="preserve"> </w:t>
      </w:r>
      <w:r>
        <w:t>alla</w:t>
      </w:r>
      <w:r>
        <w:rPr>
          <w:spacing w:val="36"/>
        </w:rPr>
        <w:t xml:space="preserve"> </w:t>
      </w:r>
      <w:r w:rsidRPr="008D2714">
        <w:t>rivalutazione</w:t>
      </w:r>
      <w:r w:rsidRPr="008D2714">
        <w:rPr>
          <w:spacing w:val="36"/>
        </w:rPr>
        <w:t xml:space="preserve"> </w:t>
      </w:r>
      <w:r w:rsidRPr="008D2714">
        <w:t>e</w:t>
      </w:r>
      <w:r w:rsidRPr="008D2714">
        <w:rPr>
          <w:spacing w:val="35"/>
        </w:rPr>
        <w:t xml:space="preserve"> </w:t>
      </w:r>
      <w:r w:rsidRPr="008D2714">
        <w:t>alla</w:t>
      </w:r>
      <w:r w:rsidR="00BF60C2">
        <w:t xml:space="preserve"> </w:t>
      </w:r>
      <w:r w:rsidRPr="008D2714">
        <w:rPr>
          <w:spacing w:val="-47"/>
        </w:rPr>
        <w:t xml:space="preserve"> </w:t>
      </w:r>
      <w:r w:rsidRPr="008D2714">
        <w:t>maggiorazione</w:t>
      </w:r>
      <w:r w:rsidRPr="008D2714">
        <w:rPr>
          <w:spacing w:val="-2"/>
        </w:rPr>
        <w:t xml:space="preserve"> </w:t>
      </w:r>
      <w:r w:rsidRPr="008D2714">
        <w:t>specificate al</w:t>
      </w:r>
      <w:r w:rsidRPr="008D2714">
        <w:rPr>
          <w:spacing w:val="-1"/>
        </w:rPr>
        <w:t xml:space="preserve"> </w:t>
      </w:r>
      <w:r w:rsidRPr="008D2714">
        <w:t>seguente</w:t>
      </w:r>
      <w:r w:rsidRPr="008D2714">
        <w:rPr>
          <w:spacing w:val="-1"/>
        </w:rPr>
        <w:t xml:space="preserve"> </w:t>
      </w:r>
      <w:r w:rsidRPr="008D2714">
        <w:t>punto,</w:t>
      </w:r>
      <w:r w:rsidRPr="008D2714">
        <w:rPr>
          <w:spacing w:val="-2"/>
        </w:rPr>
        <w:t xml:space="preserve"> </w:t>
      </w:r>
      <w:r w:rsidRPr="008D2714">
        <w:t>alle seguenti</w:t>
      </w:r>
      <w:r w:rsidRPr="008D2714">
        <w:rPr>
          <w:spacing w:val="-1"/>
        </w:rPr>
        <w:t xml:space="preserve"> </w:t>
      </w:r>
      <w:r w:rsidRPr="008D2714">
        <w:t>condizioni.</w:t>
      </w:r>
    </w:p>
    <w:p w:rsidR="009240F9" w:rsidRPr="008D2714" w:rsidRDefault="009015DA" w:rsidP="005010AE">
      <w:pPr>
        <w:pStyle w:val="Paragrafoelenco"/>
        <w:numPr>
          <w:ilvl w:val="0"/>
          <w:numId w:val="2"/>
        </w:numPr>
        <w:tabs>
          <w:tab w:val="left" w:pos="803"/>
        </w:tabs>
        <w:spacing w:before="92"/>
        <w:ind w:left="593" w:firstLine="0"/>
        <w:jc w:val="both"/>
        <w:rPr>
          <w:sz w:val="20"/>
        </w:rPr>
      </w:pPr>
      <w:r w:rsidRPr="008D2714">
        <w:rPr>
          <w:sz w:val="20"/>
        </w:rPr>
        <w:t xml:space="preserve">La sottoscritta banca/società si obbliga irrevocabilmente ed incondizionatamente a rimborsare al </w:t>
      </w:r>
      <w:r w:rsidR="005010AE" w:rsidRPr="008D2714">
        <w:rPr>
          <w:sz w:val="20"/>
        </w:rPr>
        <w:t>Comune di Campobello di Licata</w:t>
      </w:r>
      <w:r w:rsidRPr="008D2714">
        <w:rPr>
          <w:sz w:val="20"/>
        </w:rPr>
        <w:t xml:space="preserve"> l’importo</w:t>
      </w:r>
      <w:r w:rsidRPr="008D2714">
        <w:rPr>
          <w:spacing w:val="1"/>
          <w:sz w:val="20"/>
        </w:rPr>
        <w:t xml:space="preserve"> </w:t>
      </w:r>
      <w:r w:rsidRPr="008D2714">
        <w:rPr>
          <w:sz w:val="20"/>
        </w:rPr>
        <w:t xml:space="preserve">garantito con il presente atto, qualora </w:t>
      </w:r>
      <w:r w:rsidR="004B3033" w:rsidRPr="008D2714">
        <w:rPr>
          <w:sz w:val="20"/>
        </w:rPr>
        <w:t>il/</w:t>
      </w:r>
      <w:r w:rsidRPr="008D2714">
        <w:rPr>
          <w:sz w:val="20"/>
        </w:rPr>
        <w:t>la contraente non abbia provveduto a restituire, in tutto o in parte, l’importo stesso</w:t>
      </w:r>
      <w:r w:rsidR="00BF60C2">
        <w:rPr>
          <w:sz w:val="20"/>
        </w:rPr>
        <w:t xml:space="preserve"> </w:t>
      </w:r>
      <w:r w:rsidRPr="008D2714">
        <w:rPr>
          <w:spacing w:val="-47"/>
          <w:sz w:val="20"/>
        </w:rPr>
        <w:t xml:space="preserve"> </w:t>
      </w:r>
      <w:r w:rsidRPr="008D2714">
        <w:rPr>
          <w:sz w:val="20"/>
        </w:rPr>
        <w:t xml:space="preserve">entro 15 giorni dalla data di ricezione dell’apposita richiesta formulata dal </w:t>
      </w:r>
      <w:r w:rsidR="005010AE" w:rsidRPr="008D2714">
        <w:rPr>
          <w:sz w:val="20"/>
        </w:rPr>
        <w:t>Comune di Campobello di Licata</w:t>
      </w:r>
      <w:r w:rsidRPr="008D2714">
        <w:rPr>
          <w:spacing w:val="1"/>
          <w:sz w:val="20"/>
        </w:rPr>
        <w:t xml:space="preserve"> </w:t>
      </w:r>
      <w:r w:rsidRPr="008D2714">
        <w:rPr>
          <w:sz w:val="20"/>
        </w:rPr>
        <w:t>con</w:t>
      </w:r>
      <w:r w:rsidRPr="008D2714">
        <w:rPr>
          <w:spacing w:val="1"/>
          <w:sz w:val="20"/>
        </w:rPr>
        <w:t xml:space="preserve"> </w:t>
      </w:r>
      <w:r w:rsidRPr="008D2714">
        <w:rPr>
          <w:sz w:val="20"/>
        </w:rPr>
        <w:t>l’indicazione</w:t>
      </w:r>
      <w:r w:rsidRPr="008D2714">
        <w:rPr>
          <w:spacing w:val="1"/>
          <w:sz w:val="20"/>
        </w:rPr>
        <w:t xml:space="preserve"> </w:t>
      </w:r>
      <w:r w:rsidRPr="008D2714">
        <w:rPr>
          <w:sz w:val="20"/>
        </w:rPr>
        <w:t>dell’inadempienza</w:t>
      </w:r>
      <w:r w:rsidRPr="008D2714">
        <w:rPr>
          <w:spacing w:val="1"/>
          <w:sz w:val="20"/>
        </w:rPr>
        <w:t xml:space="preserve"> </w:t>
      </w:r>
      <w:r w:rsidRPr="008D2714">
        <w:rPr>
          <w:sz w:val="20"/>
        </w:rPr>
        <w:t>riscontrata,</w:t>
      </w:r>
      <w:r w:rsidRPr="008D2714">
        <w:rPr>
          <w:spacing w:val="1"/>
          <w:sz w:val="20"/>
        </w:rPr>
        <w:t xml:space="preserve"> </w:t>
      </w:r>
      <w:r w:rsidRPr="008D2714">
        <w:rPr>
          <w:sz w:val="20"/>
        </w:rPr>
        <w:t>sulla</w:t>
      </w:r>
      <w:r w:rsidRPr="008D2714">
        <w:rPr>
          <w:spacing w:val="1"/>
          <w:sz w:val="20"/>
        </w:rPr>
        <w:t xml:space="preserve"> </w:t>
      </w:r>
      <w:r w:rsidRPr="008D2714">
        <w:rPr>
          <w:sz w:val="20"/>
        </w:rPr>
        <w:t>base</w:t>
      </w:r>
      <w:r w:rsidRPr="008D2714">
        <w:rPr>
          <w:spacing w:val="1"/>
          <w:sz w:val="20"/>
        </w:rPr>
        <w:t xml:space="preserve"> </w:t>
      </w:r>
      <w:r w:rsidRPr="008D2714">
        <w:rPr>
          <w:sz w:val="20"/>
        </w:rPr>
        <w:t>delle</w:t>
      </w:r>
      <w:r w:rsidRPr="008D2714">
        <w:rPr>
          <w:spacing w:val="1"/>
          <w:sz w:val="20"/>
        </w:rPr>
        <w:t xml:space="preserve"> </w:t>
      </w:r>
      <w:r w:rsidRPr="008D2714">
        <w:rPr>
          <w:sz w:val="20"/>
        </w:rPr>
        <w:t>disposizioni</w:t>
      </w:r>
      <w:r w:rsidRPr="008D2714">
        <w:rPr>
          <w:spacing w:val="1"/>
          <w:sz w:val="20"/>
        </w:rPr>
        <w:t xml:space="preserve"> </w:t>
      </w:r>
      <w:r w:rsidRPr="008D2714">
        <w:rPr>
          <w:sz w:val="20"/>
        </w:rPr>
        <w:t>che</w:t>
      </w:r>
      <w:r w:rsidRPr="008D2714">
        <w:rPr>
          <w:spacing w:val="1"/>
          <w:sz w:val="20"/>
        </w:rPr>
        <w:t xml:space="preserve"> </w:t>
      </w:r>
      <w:r w:rsidRPr="008D2714">
        <w:rPr>
          <w:sz w:val="20"/>
        </w:rPr>
        <w:t>disciplinano</w:t>
      </w:r>
      <w:r w:rsidRPr="008D2714">
        <w:rPr>
          <w:spacing w:val="1"/>
          <w:sz w:val="20"/>
        </w:rPr>
        <w:t xml:space="preserve"> </w:t>
      </w:r>
      <w:r w:rsidRPr="008D2714">
        <w:rPr>
          <w:sz w:val="20"/>
        </w:rPr>
        <w:t>la</w:t>
      </w:r>
      <w:r w:rsidRPr="008D2714">
        <w:rPr>
          <w:spacing w:val="1"/>
          <w:sz w:val="20"/>
        </w:rPr>
        <w:t xml:space="preserve"> </w:t>
      </w:r>
      <w:r w:rsidRPr="008D2714">
        <w:rPr>
          <w:sz w:val="20"/>
        </w:rPr>
        <w:t>concessione e la revoca delle agevolazioni e delle</w:t>
      </w:r>
      <w:r w:rsidRPr="008D2714">
        <w:rPr>
          <w:spacing w:val="1"/>
          <w:sz w:val="20"/>
        </w:rPr>
        <w:t xml:space="preserve"> </w:t>
      </w:r>
      <w:r w:rsidRPr="008D2714">
        <w:rPr>
          <w:sz w:val="20"/>
        </w:rPr>
        <w:t>condizioni specifiche contenute nel</w:t>
      </w:r>
      <w:r w:rsidR="004B3033" w:rsidRPr="008D2714">
        <w:rPr>
          <w:sz w:val="20"/>
        </w:rPr>
        <w:t>l’avviso in premessa</w:t>
      </w:r>
      <w:r w:rsidRPr="008D2714">
        <w:rPr>
          <w:sz w:val="20"/>
        </w:rPr>
        <w:t xml:space="preserve">, tali da far risultare </w:t>
      </w:r>
      <w:r w:rsidR="00BF60C2">
        <w:rPr>
          <w:sz w:val="20"/>
        </w:rPr>
        <w:t>il/</w:t>
      </w:r>
      <w:r w:rsidRPr="008D2714">
        <w:rPr>
          <w:sz w:val="20"/>
        </w:rPr>
        <w:t>la contraente debitrice, in tutto o in parte,</w:t>
      </w:r>
      <w:r w:rsidR="004B3033" w:rsidRPr="008D2714">
        <w:rPr>
          <w:sz w:val="20"/>
        </w:rPr>
        <w:t xml:space="preserve"> </w:t>
      </w:r>
      <w:r w:rsidRPr="008D2714">
        <w:rPr>
          <w:spacing w:val="-47"/>
          <w:sz w:val="20"/>
        </w:rPr>
        <w:t xml:space="preserve"> </w:t>
      </w:r>
      <w:r w:rsidR="004B3033" w:rsidRPr="008D2714">
        <w:rPr>
          <w:spacing w:val="-47"/>
          <w:sz w:val="20"/>
        </w:rPr>
        <w:t xml:space="preserve"> </w:t>
      </w:r>
      <w:r w:rsidRPr="008D2714">
        <w:rPr>
          <w:sz w:val="20"/>
        </w:rPr>
        <w:t>per</w:t>
      </w:r>
      <w:r w:rsidRPr="008D2714">
        <w:rPr>
          <w:spacing w:val="-2"/>
          <w:sz w:val="20"/>
        </w:rPr>
        <w:t xml:space="preserve"> </w:t>
      </w:r>
      <w:r w:rsidRPr="008D2714">
        <w:rPr>
          <w:sz w:val="20"/>
        </w:rPr>
        <w:t>quanto</w:t>
      </w:r>
      <w:r w:rsidRPr="008D2714">
        <w:rPr>
          <w:spacing w:val="1"/>
          <w:sz w:val="20"/>
        </w:rPr>
        <w:t xml:space="preserve"> </w:t>
      </w:r>
      <w:r w:rsidRPr="008D2714">
        <w:rPr>
          <w:sz w:val="20"/>
        </w:rPr>
        <w:t>erogato</w:t>
      </w:r>
      <w:r w:rsidR="004B3033" w:rsidRPr="008D2714">
        <w:rPr>
          <w:sz w:val="20"/>
        </w:rPr>
        <w:t>.</w:t>
      </w:r>
    </w:p>
    <w:p w:rsidR="009240F9" w:rsidRPr="008D2714" w:rsidRDefault="009015DA" w:rsidP="005010AE">
      <w:pPr>
        <w:pStyle w:val="Corpotesto"/>
        <w:spacing w:before="1"/>
        <w:ind w:left="594"/>
        <w:jc w:val="both"/>
      </w:pPr>
      <w:r w:rsidRPr="008D2714">
        <w:t>L’ammontare del rimborso sarà automaticamente rivalutato sulla base dell’indice ISTAT dei prezzi al consumo per le</w:t>
      </w:r>
      <w:r w:rsidRPr="008D2714">
        <w:rPr>
          <w:spacing w:val="1"/>
        </w:rPr>
        <w:t xml:space="preserve"> </w:t>
      </w:r>
      <w:r w:rsidRPr="008D2714">
        <w:t>famiglie</w:t>
      </w:r>
      <w:r w:rsidRPr="008D2714">
        <w:rPr>
          <w:spacing w:val="1"/>
        </w:rPr>
        <w:t xml:space="preserve"> </w:t>
      </w:r>
      <w:r w:rsidRPr="008D2714">
        <w:t>di</w:t>
      </w:r>
      <w:r w:rsidRPr="008D2714">
        <w:rPr>
          <w:spacing w:val="1"/>
        </w:rPr>
        <w:t xml:space="preserve"> </w:t>
      </w:r>
      <w:r w:rsidRPr="008D2714">
        <w:t>operai</w:t>
      </w:r>
      <w:r w:rsidRPr="008D2714">
        <w:rPr>
          <w:spacing w:val="1"/>
        </w:rPr>
        <w:t xml:space="preserve"> </w:t>
      </w:r>
      <w:r w:rsidRPr="008D2714">
        <w:t>e</w:t>
      </w:r>
      <w:r w:rsidRPr="008D2714">
        <w:rPr>
          <w:spacing w:val="1"/>
        </w:rPr>
        <w:t xml:space="preserve"> </w:t>
      </w:r>
      <w:r w:rsidRPr="008D2714">
        <w:t>impiegati</w:t>
      </w:r>
      <w:r w:rsidRPr="008D2714">
        <w:rPr>
          <w:spacing w:val="1"/>
        </w:rPr>
        <w:t xml:space="preserve"> </w:t>
      </w:r>
      <w:r w:rsidRPr="008D2714">
        <w:t>e</w:t>
      </w:r>
      <w:r w:rsidRPr="008D2714">
        <w:rPr>
          <w:spacing w:val="1"/>
        </w:rPr>
        <w:t xml:space="preserve"> </w:t>
      </w:r>
      <w:r w:rsidRPr="008D2714">
        <w:t>maggiorato</w:t>
      </w:r>
      <w:r w:rsidRPr="008D2714">
        <w:rPr>
          <w:spacing w:val="1"/>
        </w:rPr>
        <w:t xml:space="preserve"> </w:t>
      </w:r>
      <w:r w:rsidRPr="008D2714">
        <w:t>degli</w:t>
      </w:r>
      <w:r w:rsidRPr="008D2714">
        <w:rPr>
          <w:spacing w:val="1"/>
        </w:rPr>
        <w:t xml:space="preserve"> </w:t>
      </w:r>
      <w:r w:rsidRPr="008D2714">
        <w:t>interessi</w:t>
      </w:r>
      <w:r w:rsidRPr="008D2714">
        <w:rPr>
          <w:spacing w:val="1"/>
        </w:rPr>
        <w:t xml:space="preserve"> </w:t>
      </w:r>
      <w:r w:rsidRPr="008D2714">
        <w:t>legali</w:t>
      </w:r>
      <w:r w:rsidRPr="008D2714">
        <w:rPr>
          <w:spacing w:val="1"/>
        </w:rPr>
        <w:t xml:space="preserve"> </w:t>
      </w:r>
      <w:r w:rsidRPr="008D2714">
        <w:t>decorrenti</w:t>
      </w:r>
      <w:r w:rsidRPr="008D2714">
        <w:rPr>
          <w:spacing w:val="1"/>
        </w:rPr>
        <w:t xml:space="preserve"> </w:t>
      </w:r>
      <w:r w:rsidRPr="008D2714">
        <w:t>nel</w:t>
      </w:r>
      <w:r w:rsidRPr="008D2714">
        <w:rPr>
          <w:spacing w:val="1"/>
        </w:rPr>
        <w:t xml:space="preserve"> </w:t>
      </w:r>
      <w:r w:rsidRPr="008D2714">
        <w:t>periodo</w:t>
      </w:r>
      <w:r w:rsidRPr="008D2714">
        <w:rPr>
          <w:spacing w:val="1"/>
        </w:rPr>
        <w:t xml:space="preserve"> </w:t>
      </w:r>
      <w:r w:rsidRPr="008D2714">
        <w:t>compreso</w:t>
      </w:r>
      <w:r w:rsidRPr="008D2714">
        <w:rPr>
          <w:spacing w:val="1"/>
        </w:rPr>
        <w:t xml:space="preserve"> </w:t>
      </w:r>
      <w:r w:rsidRPr="008D2714">
        <w:t>tra</w:t>
      </w:r>
      <w:r w:rsidRPr="008D2714">
        <w:rPr>
          <w:spacing w:val="1"/>
        </w:rPr>
        <w:t xml:space="preserve"> </w:t>
      </w:r>
      <w:r w:rsidRPr="008D2714">
        <w:t>la</w:t>
      </w:r>
      <w:r w:rsidRPr="008D2714">
        <w:rPr>
          <w:spacing w:val="1"/>
        </w:rPr>
        <w:t xml:space="preserve"> </w:t>
      </w:r>
      <w:r w:rsidRPr="008D2714">
        <w:t>data</w:t>
      </w:r>
      <w:r w:rsidRPr="008D2714">
        <w:rPr>
          <w:spacing w:val="1"/>
        </w:rPr>
        <w:t xml:space="preserve"> </w:t>
      </w:r>
      <w:r w:rsidRPr="008D2714">
        <w:t>dell’erogazione</w:t>
      </w:r>
      <w:r w:rsidRPr="008D2714">
        <w:rPr>
          <w:spacing w:val="-1"/>
        </w:rPr>
        <w:t xml:space="preserve"> </w:t>
      </w:r>
      <w:r w:rsidRPr="008D2714">
        <w:t>dell’anticipazione in</w:t>
      </w:r>
      <w:r w:rsidRPr="008D2714">
        <w:rPr>
          <w:spacing w:val="-1"/>
        </w:rPr>
        <w:t xml:space="preserve"> </w:t>
      </w:r>
      <w:r w:rsidRPr="008D2714">
        <w:t>questione e</w:t>
      </w:r>
      <w:r w:rsidRPr="008D2714">
        <w:rPr>
          <w:spacing w:val="-2"/>
        </w:rPr>
        <w:t xml:space="preserve"> </w:t>
      </w:r>
      <w:r w:rsidRPr="008D2714">
        <w:t>quella del</w:t>
      </w:r>
      <w:r w:rsidRPr="008D2714">
        <w:rPr>
          <w:spacing w:val="-2"/>
        </w:rPr>
        <w:t xml:space="preserve"> </w:t>
      </w:r>
      <w:r w:rsidRPr="008D2714">
        <w:t>rimborso.</w:t>
      </w:r>
    </w:p>
    <w:p w:rsidR="009240F9" w:rsidRPr="008D2714" w:rsidRDefault="009240F9" w:rsidP="005010AE">
      <w:pPr>
        <w:pStyle w:val="Corpotesto"/>
        <w:spacing w:before="10"/>
        <w:jc w:val="both"/>
        <w:rPr>
          <w:sz w:val="19"/>
        </w:rPr>
      </w:pPr>
    </w:p>
    <w:p w:rsidR="009240F9" w:rsidRPr="008D2714" w:rsidRDefault="009015DA" w:rsidP="005010AE">
      <w:pPr>
        <w:pStyle w:val="Paragrafoelenco"/>
        <w:numPr>
          <w:ilvl w:val="0"/>
          <w:numId w:val="2"/>
        </w:numPr>
        <w:tabs>
          <w:tab w:val="left" w:pos="808"/>
        </w:tabs>
        <w:ind w:firstLine="0"/>
        <w:jc w:val="both"/>
        <w:rPr>
          <w:sz w:val="20"/>
        </w:rPr>
      </w:pPr>
      <w:r w:rsidRPr="008D2714">
        <w:rPr>
          <w:sz w:val="20"/>
        </w:rPr>
        <w:t>La banca/società si impegna ad effettuare il rimborso a prima e semplice richiesta scritta e, comunque, non oltre 15</w:t>
      </w:r>
      <w:r w:rsidRPr="008D2714">
        <w:rPr>
          <w:spacing w:val="1"/>
          <w:sz w:val="20"/>
        </w:rPr>
        <w:t xml:space="preserve"> </w:t>
      </w:r>
      <w:r w:rsidRPr="008D2714">
        <w:rPr>
          <w:sz w:val="20"/>
        </w:rPr>
        <w:t>giorni dalla ricezione della detta richiesta, cui peraltro non potrà opporre alcuna eccezione anche nell’eventualità di</w:t>
      </w:r>
      <w:r w:rsidRPr="008D2714">
        <w:rPr>
          <w:spacing w:val="1"/>
          <w:sz w:val="20"/>
        </w:rPr>
        <w:t xml:space="preserve"> </w:t>
      </w:r>
      <w:r w:rsidRPr="008D2714">
        <w:rPr>
          <w:sz w:val="20"/>
        </w:rPr>
        <w:t>opposizione proposta dalla contraente o da altri soggetti comunque interessati ed anche nel caso che la contraente stessa</w:t>
      </w:r>
      <w:r w:rsidRPr="008D2714">
        <w:rPr>
          <w:spacing w:val="1"/>
          <w:sz w:val="20"/>
        </w:rPr>
        <w:t xml:space="preserve"> </w:t>
      </w:r>
      <w:r w:rsidRPr="008D2714">
        <w:rPr>
          <w:sz w:val="20"/>
        </w:rPr>
        <w:t>sia</w:t>
      </w:r>
      <w:r w:rsidRPr="008D2714">
        <w:rPr>
          <w:spacing w:val="-1"/>
          <w:sz w:val="20"/>
        </w:rPr>
        <w:t xml:space="preserve"> </w:t>
      </w:r>
      <w:r w:rsidRPr="008D2714">
        <w:rPr>
          <w:sz w:val="20"/>
        </w:rPr>
        <w:t>dichiarata</w:t>
      </w:r>
      <w:r w:rsidRPr="008D2714">
        <w:rPr>
          <w:spacing w:val="-1"/>
          <w:sz w:val="20"/>
        </w:rPr>
        <w:t xml:space="preserve"> </w:t>
      </w:r>
      <w:r w:rsidRPr="008D2714">
        <w:rPr>
          <w:sz w:val="20"/>
        </w:rPr>
        <w:t>nel</w:t>
      </w:r>
      <w:r w:rsidRPr="008D2714">
        <w:rPr>
          <w:spacing w:val="-1"/>
          <w:sz w:val="20"/>
        </w:rPr>
        <w:t xml:space="preserve"> </w:t>
      </w:r>
      <w:r w:rsidRPr="008D2714">
        <w:rPr>
          <w:sz w:val="20"/>
        </w:rPr>
        <w:t>frattempo</w:t>
      </w:r>
      <w:r w:rsidRPr="008D2714">
        <w:rPr>
          <w:spacing w:val="-1"/>
          <w:sz w:val="20"/>
        </w:rPr>
        <w:t xml:space="preserve"> </w:t>
      </w:r>
      <w:r w:rsidRPr="008D2714">
        <w:rPr>
          <w:sz w:val="20"/>
        </w:rPr>
        <w:t>fallita</w:t>
      </w:r>
      <w:r w:rsidRPr="008D2714">
        <w:rPr>
          <w:spacing w:val="-1"/>
          <w:sz w:val="20"/>
        </w:rPr>
        <w:t xml:space="preserve"> </w:t>
      </w:r>
      <w:r w:rsidRPr="008D2714">
        <w:rPr>
          <w:sz w:val="20"/>
        </w:rPr>
        <w:t>ovvero</w:t>
      </w:r>
      <w:r w:rsidRPr="008D2714">
        <w:rPr>
          <w:spacing w:val="-1"/>
          <w:sz w:val="20"/>
        </w:rPr>
        <w:t xml:space="preserve"> </w:t>
      </w:r>
      <w:r w:rsidRPr="008D2714">
        <w:rPr>
          <w:sz w:val="20"/>
        </w:rPr>
        <w:t>sottoposta</w:t>
      </w:r>
      <w:r w:rsidRPr="008D2714">
        <w:rPr>
          <w:spacing w:val="-3"/>
          <w:sz w:val="20"/>
        </w:rPr>
        <w:t xml:space="preserve"> </w:t>
      </w:r>
      <w:r w:rsidRPr="008D2714">
        <w:rPr>
          <w:sz w:val="20"/>
        </w:rPr>
        <w:t>a</w:t>
      </w:r>
      <w:r w:rsidRPr="008D2714">
        <w:rPr>
          <w:spacing w:val="-2"/>
          <w:sz w:val="20"/>
        </w:rPr>
        <w:t xml:space="preserve"> </w:t>
      </w:r>
      <w:r w:rsidRPr="008D2714">
        <w:rPr>
          <w:sz w:val="20"/>
        </w:rPr>
        <w:t>procedure</w:t>
      </w:r>
      <w:r w:rsidRPr="008D2714">
        <w:rPr>
          <w:spacing w:val="-1"/>
          <w:sz w:val="20"/>
        </w:rPr>
        <w:t xml:space="preserve"> </w:t>
      </w:r>
      <w:r w:rsidRPr="008D2714">
        <w:rPr>
          <w:sz w:val="20"/>
        </w:rPr>
        <w:t>concorsuali</w:t>
      </w:r>
      <w:r w:rsidRPr="008D2714">
        <w:rPr>
          <w:spacing w:val="-1"/>
          <w:sz w:val="20"/>
        </w:rPr>
        <w:t xml:space="preserve"> </w:t>
      </w:r>
      <w:r w:rsidRPr="008D2714">
        <w:rPr>
          <w:sz w:val="20"/>
        </w:rPr>
        <w:t>o</w:t>
      </w:r>
      <w:r w:rsidRPr="008D2714">
        <w:rPr>
          <w:spacing w:val="-1"/>
          <w:sz w:val="20"/>
        </w:rPr>
        <w:t xml:space="preserve"> </w:t>
      </w:r>
      <w:r w:rsidRPr="008D2714">
        <w:rPr>
          <w:sz w:val="20"/>
        </w:rPr>
        <w:t>posta</w:t>
      </w:r>
      <w:r w:rsidRPr="008D2714">
        <w:rPr>
          <w:spacing w:val="-1"/>
          <w:sz w:val="20"/>
        </w:rPr>
        <w:t xml:space="preserve"> </w:t>
      </w:r>
      <w:r w:rsidRPr="008D2714">
        <w:rPr>
          <w:sz w:val="20"/>
        </w:rPr>
        <w:t>in</w:t>
      </w:r>
      <w:r w:rsidRPr="008D2714">
        <w:rPr>
          <w:spacing w:val="-1"/>
          <w:sz w:val="20"/>
        </w:rPr>
        <w:t xml:space="preserve"> </w:t>
      </w:r>
      <w:r w:rsidRPr="008D2714">
        <w:rPr>
          <w:sz w:val="20"/>
        </w:rPr>
        <w:t>liquidazione.</w:t>
      </w:r>
    </w:p>
    <w:p w:rsidR="009240F9" w:rsidRPr="008D2714" w:rsidRDefault="009240F9" w:rsidP="005010AE">
      <w:pPr>
        <w:pStyle w:val="Corpotesto"/>
        <w:jc w:val="both"/>
      </w:pPr>
    </w:p>
    <w:p w:rsidR="009240F9" w:rsidRPr="008D2714" w:rsidRDefault="009015DA" w:rsidP="005010AE">
      <w:pPr>
        <w:pStyle w:val="Paragrafoelenco"/>
        <w:numPr>
          <w:ilvl w:val="0"/>
          <w:numId w:val="2"/>
        </w:numPr>
        <w:tabs>
          <w:tab w:val="left" w:pos="803"/>
        </w:tabs>
        <w:ind w:left="593" w:firstLine="0"/>
        <w:jc w:val="both"/>
        <w:rPr>
          <w:sz w:val="20"/>
        </w:rPr>
      </w:pPr>
      <w:r w:rsidRPr="008D2714">
        <w:rPr>
          <w:sz w:val="20"/>
        </w:rPr>
        <w:t xml:space="preserve">La garanzia ha </w:t>
      </w:r>
      <w:r w:rsidRPr="008D2714">
        <w:rPr>
          <w:sz w:val="20"/>
          <w:szCs w:val="20"/>
        </w:rPr>
        <w:t xml:space="preserve">efficacia per il periodo massimo di </w:t>
      </w:r>
      <w:r w:rsidR="004B3033" w:rsidRPr="008D2714">
        <w:rPr>
          <w:sz w:val="20"/>
          <w:szCs w:val="20"/>
        </w:rPr>
        <w:t>72 (settantadue)</w:t>
      </w:r>
      <w:r w:rsidRPr="008D2714">
        <w:rPr>
          <w:sz w:val="20"/>
          <w:szCs w:val="20"/>
        </w:rPr>
        <w:t xml:space="preserve"> mesi dalla data </w:t>
      </w:r>
      <w:r w:rsidR="004B3033" w:rsidRPr="008D2714">
        <w:rPr>
          <w:sz w:val="20"/>
          <w:szCs w:val="20"/>
        </w:rPr>
        <w:t>di comunicazione dell’ammissibilità al contributo al contraente</w:t>
      </w:r>
      <w:r w:rsidRPr="008D2714">
        <w:rPr>
          <w:spacing w:val="1"/>
          <w:sz w:val="20"/>
          <w:szCs w:val="20"/>
        </w:rPr>
        <w:t xml:space="preserve"> </w:t>
      </w:r>
      <w:r w:rsidRPr="008D2714">
        <w:rPr>
          <w:sz w:val="20"/>
          <w:szCs w:val="20"/>
        </w:rPr>
        <w:t>e</w:t>
      </w:r>
      <w:r w:rsidRPr="008D2714">
        <w:rPr>
          <w:spacing w:val="5"/>
          <w:sz w:val="20"/>
          <w:szCs w:val="20"/>
        </w:rPr>
        <w:t xml:space="preserve"> </w:t>
      </w:r>
      <w:r w:rsidRPr="008D2714">
        <w:rPr>
          <w:sz w:val="20"/>
          <w:szCs w:val="20"/>
        </w:rPr>
        <w:t>sarà</w:t>
      </w:r>
      <w:r w:rsidRPr="008D2714">
        <w:rPr>
          <w:spacing w:val="6"/>
          <w:sz w:val="20"/>
          <w:szCs w:val="20"/>
        </w:rPr>
        <w:t xml:space="preserve"> </w:t>
      </w:r>
      <w:r w:rsidRPr="008D2714">
        <w:rPr>
          <w:sz w:val="20"/>
          <w:szCs w:val="20"/>
        </w:rPr>
        <w:t>svincolata</w:t>
      </w:r>
      <w:r w:rsidRPr="008D2714">
        <w:rPr>
          <w:spacing w:val="6"/>
          <w:sz w:val="20"/>
          <w:szCs w:val="20"/>
        </w:rPr>
        <w:t xml:space="preserve"> </w:t>
      </w:r>
      <w:r w:rsidRPr="008D2714">
        <w:rPr>
          <w:sz w:val="20"/>
          <w:szCs w:val="20"/>
        </w:rPr>
        <w:t>alla</w:t>
      </w:r>
      <w:r w:rsidRPr="008D2714">
        <w:rPr>
          <w:spacing w:val="5"/>
          <w:sz w:val="20"/>
          <w:szCs w:val="20"/>
        </w:rPr>
        <w:t xml:space="preserve"> </w:t>
      </w:r>
      <w:r w:rsidRPr="008D2714">
        <w:rPr>
          <w:sz w:val="20"/>
          <w:szCs w:val="20"/>
        </w:rPr>
        <w:t>data</w:t>
      </w:r>
      <w:r w:rsidRPr="008D2714">
        <w:rPr>
          <w:spacing w:val="1"/>
          <w:sz w:val="20"/>
          <w:szCs w:val="20"/>
        </w:rPr>
        <w:t xml:space="preserve"> </w:t>
      </w:r>
      <w:r w:rsidRPr="008D2714">
        <w:rPr>
          <w:sz w:val="20"/>
          <w:szCs w:val="20"/>
        </w:rPr>
        <w:t xml:space="preserve">in cui </w:t>
      </w:r>
      <w:r w:rsidR="004B3033" w:rsidRPr="008D2714">
        <w:rPr>
          <w:sz w:val="20"/>
          <w:szCs w:val="20"/>
        </w:rPr>
        <w:t>il Comune</w:t>
      </w:r>
      <w:r w:rsidRPr="008D2714">
        <w:rPr>
          <w:sz w:val="20"/>
          <w:szCs w:val="20"/>
        </w:rPr>
        <w:t xml:space="preserve"> certifichi, con esito positivo, la compiuta realizzazione </w:t>
      </w:r>
      <w:r w:rsidR="004B3033" w:rsidRPr="008D2714">
        <w:rPr>
          <w:sz w:val="20"/>
          <w:szCs w:val="20"/>
        </w:rPr>
        <w:t xml:space="preserve">del programma d’investimenti </w:t>
      </w:r>
      <w:r w:rsidRPr="008D2714">
        <w:rPr>
          <w:sz w:val="20"/>
          <w:szCs w:val="20"/>
        </w:rPr>
        <w:t>e l’assenza di cause</w:t>
      </w:r>
      <w:r w:rsidRPr="008D2714">
        <w:rPr>
          <w:sz w:val="20"/>
        </w:rPr>
        <w:t xml:space="preserve"> e/o fatti idonei a determinare</w:t>
      </w:r>
      <w:r w:rsidR="00BF60C2">
        <w:rPr>
          <w:sz w:val="20"/>
        </w:rPr>
        <w:t xml:space="preserve"> </w:t>
      </w:r>
      <w:r w:rsidRPr="008D2714">
        <w:rPr>
          <w:sz w:val="20"/>
        </w:rPr>
        <w:t>l’assunzione di un provvedimento di revoca, provvedendo conseguentemente alla comunicazione di svincolo ai soggetti</w:t>
      </w:r>
      <w:r w:rsidRPr="008D2714">
        <w:rPr>
          <w:spacing w:val="1"/>
          <w:sz w:val="20"/>
        </w:rPr>
        <w:t xml:space="preserve"> </w:t>
      </w:r>
      <w:r w:rsidRPr="008D2714">
        <w:rPr>
          <w:sz w:val="20"/>
        </w:rPr>
        <w:t>interessati.</w:t>
      </w:r>
    </w:p>
    <w:p w:rsidR="009240F9" w:rsidRPr="008D2714" w:rsidRDefault="009240F9" w:rsidP="005010AE">
      <w:pPr>
        <w:pStyle w:val="Corpotesto"/>
        <w:jc w:val="both"/>
      </w:pPr>
    </w:p>
    <w:p w:rsidR="009240F9" w:rsidRPr="008D2714" w:rsidRDefault="009015DA" w:rsidP="005010AE">
      <w:pPr>
        <w:pStyle w:val="Paragrafoelenco"/>
        <w:numPr>
          <w:ilvl w:val="0"/>
          <w:numId w:val="2"/>
        </w:numPr>
        <w:tabs>
          <w:tab w:val="left" w:pos="812"/>
        </w:tabs>
        <w:spacing w:before="1"/>
        <w:ind w:left="593" w:firstLine="0"/>
        <w:jc w:val="both"/>
        <w:rPr>
          <w:sz w:val="20"/>
        </w:rPr>
      </w:pPr>
      <w:r w:rsidRPr="008D2714">
        <w:rPr>
          <w:sz w:val="20"/>
        </w:rPr>
        <w:t>La sottoscritta banca/società rinuncia formalmente ed espressamente al beneficio della preventiva escussione di cui</w:t>
      </w:r>
      <w:r w:rsidRPr="008D2714">
        <w:rPr>
          <w:spacing w:val="1"/>
          <w:sz w:val="20"/>
        </w:rPr>
        <w:t xml:space="preserve"> </w:t>
      </w:r>
      <w:r w:rsidRPr="008D2714">
        <w:rPr>
          <w:sz w:val="20"/>
        </w:rPr>
        <w:t>all’art. 1944 del codice civile, volendo ed intendendo restare obbligata in solido con la contraente e rinunzia sin da ora</w:t>
      </w:r>
      <w:r w:rsidRPr="008D2714">
        <w:rPr>
          <w:spacing w:val="1"/>
          <w:sz w:val="20"/>
        </w:rPr>
        <w:t xml:space="preserve"> </w:t>
      </w:r>
      <w:r w:rsidRPr="008D2714">
        <w:rPr>
          <w:sz w:val="20"/>
        </w:rPr>
        <w:t>ad</w:t>
      </w:r>
      <w:r w:rsidRPr="008D2714">
        <w:rPr>
          <w:spacing w:val="-1"/>
          <w:sz w:val="20"/>
        </w:rPr>
        <w:t xml:space="preserve"> </w:t>
      </w:r>
      <w:r w:rsidRPr="008D2714">
        <w:rPr>
          <w:sz w:val="20"/>
        </w:rPr>
        <w:t>eccepire la</w:t>
      </w:r>
      <w:r w:rsidRPr="008D2714">
        <w:rPr>
          <w:spacing w:val="-1"/>
          <w:sz w:val="20"/>
        </w:rPr>
        <w:t xml:space="preserve"> </w:t>
      </w:r>
      <w:r w:rsidRPr="008D2714">
        <w:rPr>
          <w:sz w:val="20"/>
        </w:rPr>
        <w:t>decorrenza</w:t>
      </w:r>
      <w:r w:rsidRPr="008D2714">
        <w:rPr>
          <w:spacing w:val="-1"/>
          <w:sz w:val="20"/>
        </w:rPr>
        <w:t xml:space="preserve"> </w:t>
      </w:r>
      <w:r w:rsidRPr="008D2714">
        <w:rPr>
          <w:sz w:val="20"/>
        </w:rPr>
        <w:t>del</w:t>
      </w:r>
      <w:r w:rsidRPr="008D2714">
        <w:rPr>
          <w:spacing w:val="-2"/>
          <w:sz w:val="20"/>
        </w:rPr>
        <w:t xml:space="preserve"> </w:t>
      </w:r>
      <w:r w:rsidRPr="008D2714">
        <w:rPr>
          <w:sz w:val="20"/>
        </w:rPr>
        <w:t>termine di</w:t>
      </w:r>
      <w:r w:rsidRPr="008D2714">
        <w:rPr>
          <w:spacing w:val="-1"/>
          <w:sz w:val="20"/>
        </w:rPr>
        <w:t xml:space="preserve"> </w:t>
      </w:r>
      <w:r w:rsidRPr="008D2714">
        <w:rPr>
          <w:sz w:val="20"/>
        </w:rPr>
        <w:t>cui</w:t>
      </w:r>
      <w:r w:rsidRPr="008D2714">
        <w:rPr>
          <w:spacing w:val="-1"/>
          <w:sz w:val="20"/>
        </w:rPr>
        <w:t xml:space="preserve"> </w:t>
      </w:r>
      <w:r w:rsidRPr="008D2714">
        <w:rPr>
          <w:sz w:val="20"/>
        </w:rPr>
        <w:t>all’art.</w:t>
      </w:r>
      <w:r w:rsidRPr="008D2714">
        <w:rPr>
          <w:spacing w:val="-1"/>
          <w:sz w:val="20"/>
        </w:rPr>
        <w:t xml:space="preserve"> </w:t>
      </w:r>
      <w:r w:rsidRPr="008D2714">
        <w:rPr>
          <w:sz w:val="20"/>
        </w:rPr>
        <w:t>1957</w:t>
      </w:r>
      <w:r w:rsidRPr="008D2714">
        <w:rPr>
          <w:spacing w:val="-1"/>
          <w:sz w:val="20"/>
        </w:rPr>
        <w:t xml:space="preserve"> </w:t>
      </w:r>
      <w:r w:rsidRPr="008D2714">
        <w:rPr>
          <w:sz w:val="20"/>
        </w:rPr>
        <w:t>del codice</w:t>
      </w:r>
      <w:r w:rsidRPr="008D2714">
        <w:rPr>
          <w:spacing w:val="-1"/>
          <w:sz w:val="20"/>
        </w:rPr>
        <w:t xml:space="preserve"> </w:t>
      </w:r>
      <w:r w:rsidRPr="008D2714">
        <w:rPr>
          <w:sz w:val="20"/>
        </w:rPr>
        <w:t>civile.</w:t>
      </w:r>
    </w:p>
    <w:p w:rsidR="009240F9" w:rsidRPr="008D2714" w:rsidRDefault="009240F9" w:rsidP="005010AE">
      <w:pPr>
        <w:pStyle w:val="Corpotesto"/>
        <w:jc w:val="both"/>
      </w:pPr>
    </w:p>
    <w:p w:rsidR="009240F9" w:rsidRPr="008D2714" w:rsidRDefault="009015DA" w:rsidP="005010AE">
      <w:pPr>
        <w:pStyle w:val="Paragrafoelenco"/>
        <w:numPr>
          <w:ilvl w:val="0"/>
          <w:numId w:val="2"/>
        </w:numPr>
        <w:tabs>
          <w:tab w:val="left" w:pos="801"/>
        </w:tabs>
        <w:ind w:left="593" w:firstLine="0"/>
        <w:jc w:val="both"/>
        <w:rPr>
          <w:sz w:val="20"/>
        </w:rPr>
      </w:pPr>
      <w:r w:rsidRPr="008D2714">
        <w:rPr>
          <w:sz w:val="20"/>
        </w:rPr>
        <w:t>Rimane espressamente convenuto che la presente garanzia fideiussoria si intenderà tacitamente accettata qualora, nel</w:t>
      </w:r>
      <w:r w:rsidRPr="008D2714">
        <w:rPr>
          <w:spacing w:val="1"/>
          <w:sz w:val="20"/>
        </w:rPr>
        <w:t xml:space="preserve"> </w:t>
      </w:r>
      <w:r w:rsidRPr="008D2714">
        <w:rPr>
          <w:sz w:val="20"/>
        </w:rPr>
        <w:t xml:space="preserve">termine di quindici giorni dalla data di consegna </w:t>
      </w:r>
      <w:r w:rsidR="004B3033" w:rsidRPr="008D2714">
        <w:rPr>
          <w:sz w:val="20"/>
        </w:rPr>
        <w:t>al Comune</w:t>
      </w:r>
      <w:r w:rsidRPr="008D2714">
        <w:rPr>
          <w:sz w:val="20"/>
        </w:rPr>
        <w:t>, non sia comunicato alla contraente che la</w:t>
      </w:r>
      <w:r w:rsidRPr="008D2714">
        <w:rPr>
          <w:spacing w:val="1"/>
          <w:sz w:val="20"/>
        </w:rPr>
        <w:t xml:space="preserve"> </w:t>
      </w:r>
      <w:r w:rsidRPr="008D2714">
        <w:rPr>
          <w:sz w:val="20"/>
        </w:rPr>
        <w:t>garanzia</w:t>
      </w:r>
      <w:r w:rsidRPr="008D2714">
        <w:rPr>
          <w:spacing w:val="12"/>
          <w:sz w:val="20"/>
        </w:rPr>
        <w:t xml:space="preserve"> </w:t>
      </w:r>
      <w:r w:rsidRPr="008D2714">
        <w:rPr>
          <w:sz w:val="20"/>
        </w:rPr>
        <w:t>fideiussoria</w:t>
      </w:r>
      <w:r w:rsidRPr="008D2714">
        <w:rPr>
          <w:spacing w:val="14"/>
          <w:sz w:val="20"/>
        </w:rPr>
        <w:t xml:space="preserve"> </w:t>
      </w:r>
      <w:r w:rsidRPr="008D2714">
        <w:rPr>
          <w:sz w:val="20"/>
        </w:rPr>
        <w:t>stessa</w:t>
      </w:r>
      <w:r w:rsidRPr="008D2714">
        <w:rPr>
          <w:spacing w:val="12"/>
          <w:sz w:val="20"/>
        </w:rPr>
        <w:t xml:space="preserve"> </w:t>
      </w:r>
      <w:r w:rsidRPr="008D2714">
        <w:rPr>
          <w:sz w:val="20"/>
        </w:rPr>
        <w:t>non</w:t>
      </w:r>
      <w:r w:rsidRPr="008D2714">
        <w:rPr>
          <w:spacing w:val="14"/>
          <w:sz w:val="20"/>
        </w:rPr>
        <w:t xml:space="preserve"> </w:t>
      </w:r>
      <w:r w:rsidRPr="008D2714">
        <w:rPr>
          <w:sz w:val="20"/>
        </w:rPr>
        <w:t>è</w:t>
      </w:r>
      <w:r w:rsidRPr="008D2714">
        <w:rPr>
          <w:spacing w:val="12"/>
          <w:sz w:val="20"/>
        </w:rPr>
        <w:t xml:space="preserve"> </w:t>
      </w:r>
      <w:r w:rsidRPr="008D2714">
        <w:rPr>
          <w:sz w:val="20"/>
        </w:rPr>
        <w:t>ritenuta</w:t>
      </w:r>
      <w:r w:rsidRPr="008D2714">
        <w:rPr>
          <w:spacing w:val="13"/>
          <w:sz w:val="20"/>
        </w:rPr>
        <w:t xml:space="preserve"> </w:t>
      </w:r>
      <w:r w:rsidRPr="008D2714">
        <w:rPr>
          <w:sz w:val="20"/>
        </w:rPr>
        <w:t>valida,</w:t>
      </w:r>
      <w:r w:rsidRPr="008D2714">
        <w:rPr>
          <w:spacing w:val="13"/>
          <w:sz w:val="20"/>
        </w:rPr>
        <w:t xml:space="preserve"> </w:t>
      </w:r>
      <w:r w:rsidRPr="008D2714">
        <w:rPr>
          <w:sz w:val="20"/>
        </w:rPr>
        <w:t>rimanendo</w:t>
      </w:r>
      <w:r w:rsidRPr="008D2714">
        <w:rPr>
          <w:spacing w:val="14"/>
          <w:sz w:val="20"/>
        </w:rPr>
        <w:t xml:space="preserve"> </w:t>
      </w:r>
      <w:r w:rsidRPr="008D2714">
        <w:rPr>
          <w:sz w:val="20"/>
        </w:rPr>
        <w:t>comunque</w:t>
      </w:r>
      <w:r w:rsidRPr="008D2714">
        <w:rPr>
          <w:spacing w:val="13"/>
          <w:sz w:val="20"/>
        </w:rPr>
        <w:t xml:space="preserve"> </w:t>
      </w:r>
      <w:r w:rsidRPr="008D2714">
        <w:rPr>
          <w:sz w:val="20"/>
        </w:rPr>
        <w:t>salva</w:t>
      </w:r>
      <w:r w:rsidRPr="008D2714">
        <w:rPr>
          <w:spacing w:val="13"/>
          <w:sz w:val="20"/>
        </w:rPr>
        <w:t xml:space="preserve"> </w:t>
      </w:r>
      <w:r w:rsidRPr="008D2714">
        <w:rPr>
          <w:sz w:val="20"/>
        </w:rPr>
        <w:t>ogni</w:t>
      </w:r>
      <w:r w:rsidRPr="008D2714">
        <w:rPr>
          <w:spacing w:val="13"/>
          <w:sz w:val="20"/>
        </w:rPr>
        <w:t xml:space="preserve"> </w:t>
      </w:r>
      <w:r w:rsidRPr="008D2714">
        <w:rPr>
          <w:sz w:val="20"/>
        </w:rPr>
        <w:t>eventuale</w:t>
      </w:r>
      <w:r w:rsidRPr="008D2714">
        <w:rPr>
          <w:spacing w:val="13"/>
          <w:sz w:val="20"/>
        </w:rPr>
        <w:t xml:space="preserve"> </w:t>
      </w:r>
      <w:r w:rsidRPr="008D2714">
        <w:rPr>
          <w:sz w:val="20"/>
        </w:rPr>
        <w:t>contraria</w:t>
      </w:r>
      <w:r w:rsidRPr="008D2714">
        <w:rPr>
          <w:spacing w:val="14"/>
          <w:sz w:val="20"/>
        </w:rPr>
        <w:t xml:space="preserve"> </w:t>
      </w:r>
      <w:r w:rsidR="00BF60C2">
        <w:rPr>
          <w:sz w:val="20"/>
        </w:rPr>
        <w:t xml:space="preserve">determinazione </w:t>
      </w:r>
      <w:r w:rsidRPr="008D2714">
        <w:rPr>
          <w:sz w:val="20"/>
        </w:rPr>
        <w:t>da</w:t>
      </w:r>
      <w:r w:rsidRPr="008D2714">
        <w:rPr>
          <w:spacing w:val="-2"/>
          <w:sz w:val="20"/>
        </w:rPr>
        <w:t xml:space="preserve"> </w:t>
      </w:r>
      <w:r w:rsidRPr="008D2714">
        <w:rPr>
          <w:sz w:val="20"/>
        </w:rPr>
        <w:t>parte</w:t>
      </w:r>
      <w:r w:rsidRPr="008D2714">
        <w:rPr>
          <w:spacing w:val="-2"/>
          <w:sz w:val="20"/>
        </w:rPr>
        <w:t xml:space="preserve"> </w:t>
      </w:r>
      <w:r w:rsidRPr="008D2714">
        <w:rPr>
          <w:sz w:val="20"/>
        </w:rPr>
        <w:t>del</w:t>
      </w:r>
      <w:r w:rsidRPr="008D2714">
        <w:rPr>
          <w:spacing w:val="-1"/>
          <w:sz w:val="20"/>
        </w:rPr>
        <w:t xml:space="preserve"> </w:t>
      </w:r>
      <w:r w:rsidR="004B3033" w:rsidRPr="008D2714">
        <w:rPr>
          <w:sz w:val="20"/>
        </w:rPr>
        <w:t>Comune</w:t>
      </w:r>
      <w:r w:rsidRPr="008D2714">
        <w:rPr>
          <w:sz w:val="20"/>
        </w:rPr>
        <w:t xml:space="preserve"> antecedente all’erogazione</w:t>
      </w:r>
      <w:r w:rsidRPr="008D2714">
        <w:rPr>
          <w:spacing w:val="-2"/>
          <w:sz w:val="20"/>
        </w:rPr>
        <w:t xml:space="preserve"> </w:t>
      </w:r>
      <w:r w:rsidR="004B3033" w:rsidRPr="008D2714">
        <w:rPr>
          <w:sz w:val="20"/>
        </w:rPr>
        <w:t>di qualsiasi quota del contributo</w:t>
      </w:r>
      <w:r w:rsidR="00D908BF" w:rsidRPr="008D2714">
        <w:rPr>
          <w:sz w:val="20"/>
        </w:rPr>
        <w:t xml:space="preserve"> garantito</w:t>
      </w:r>
      <w:r w:rsidRPr="008D2714">
        <w:rPr>
          <w:sz w:val="20"/>
        </w:rPr>
        <w:t>.</w:t>
      </w:r>
    </w:p>
    <w:p w:rsidR="009240F9" w:rsidRPr="008D2714" w:rsidRDefault="009240F9" w:rsidP="005010AE">
      <w:pPr>
        <w:pStyle w:val="Corpotesto"/>
        <w:jc w:val="both"/>
        <w:rPr>
          <w:sz w:val="22"/>
        </w:rPr>
      </w:pPr>
    </w:p>
    <w:p w:rsidR="009240F9" w:rsidRPr="008D2714" w:rsidRDefault="009240F9" w:rsidP="005010AE">
      <w:pPr>
        <w:pStyle w:val="Corpotesto"/>
        <w:spacing w:before="1"/>
        <w:jc w:val="both"/>
        <w:rPr>
          <w:sz w:val="18"/>
        </w:rPr>
      </w:pPr>
    </w:p>
    <w:p w:rsidR="009240F9" w:rsidRPr="008D2714" w:rsidRDefault="009015DA" w:rsidP="005010AE">
      <w:pPr>
        <w:pStyle w:val="Titolo2"/>
        <w:jc w:val="both"/>
      </w:pPr>
      <w:r w:rsidRPr="008D2714">
        <w:t>Il</w:t>
      </w:r>
      <w:r w:rsidRPr="008D2714">
        <w:rPr>
          <w:spacing w:val="-5"/>
        </w:rPr>
        <w:t xml:space="preserve"> </w:t>
      </w:r>
      <w:r w:rsidRPr="008D2714">
        <w:t>fideiussore</w:t>
      </w:r>
    </w:p>
    <w:p w:rsidR="009240F9" w:rsidRPr="008D2714" w:rsidRDefault="009240F9" w:rsidP="005010AE">
      <w:pPr>
        <w:pStyle w:val="Corpotesto"/>
        <w:spacing w:before="10"/>
        <w:jc w:val="both"/>
        <w:rPr>
          <w:b/>
          <w:sz w:val="19"/>
        </w:rPr>
      </w:pPr>
    </w:p>
    <w:p w:rsidR="009240F9" w:rsidRPr="008D2714" w:rsidRDefault="009015DA" w:rsidP="005010AE">
      <w:pPr>
        <w:pStyle w:val="Corpotesto"/>
        <w:ind w:left="593"/>
        <w:jc w:val="both"/>
      </w:pPr>
      <w:r w:rsidRPr="008D2714">
        <w:t>…………………….………….</w:t>
      </w:r>
    </w:p>
    <w:p w:rsidR="009240F9" w:rsidRPr="008D2714" w:rsidRDefault="009240F9" w:rsidP="005010AE">
      <w:pPr>
        <w:pStyle w:val="Corpotesto"/>
        <w:spacing w:before="2"/>
        <w:jc w:val="both"/>
      </w:pPr>
    </w:p>
    <w:p w:rsidR="009240F9" w:rsidRPr="008D2714" w:rsidRDefault="009015DA" w:rsidP="005010AE">
      <w:pPr>
        <w:pStyle w:val="Titolo2"/>
        <w:jc w:val="both"/>
      </w:pPr>
      <w:r w:rsidRPr="008D2714">
        <w:t>Il</w:t>
      </w:r>
      <w:r w:rsidRPr="008D2714">
        <w:rPr>
          <w:spacing w:val="-2"/>
        </w:rPr>
        <w:t xml:space="preserve"> </w:t>
      </w:r>
      <w:r w:rsidRPr="008D2714">
        <w:t>contraente</w:t>
      </w:r>
    </w:p>
    <w:p w:rsidR="009240F9" w:rsidRPr="008D2714" w:rsidRDefault="009240F9" w:rsidP="005010AE">
      <w:pPr>
        <w:pStyle w:val="Corpotesto"/>
        <w:spacing w:before="9"/>
        <w:jc w:val="both"/>
        <w:rPr>
          <w:b/>
          <w:sz w:val="19"/>
        </w:rPr>
      </w:pPr>
    </w:p>
    <w:p w:rsidR="009240F9" w:rsidRDefault="009015DA" w:rsidP="005010AE">
      <w:pPr>
        <w:pStyle w:val="Corpotesto"/>
        <w:ind w:left="593"/>
        <w:jc w:val="both"/>
      </w:pPr>
      <w:r w:rsidRPr="008D2714">
        <w:t>………………………………..</w:t>
      </w:r>
    </w:p>
    <w:p w:rsidR="009240F9" w:rsidRDefault="009240F9" w:rsidP="005010AE">
      <w:pPr>
        <w:pStyle w:val="Corpotesto"/>
        <w:jc w:val="both"/>
      </w:pPr>
    </w:p>
    <w:p w:rsidR="009240F9" w:rsidRDefault="009240F9">
      <w:pPr>
        <w:pStyle w:val="Corpotesto"/>
      </w:pPr>
    </w:p>
    <w:p w:rsidR="009240F9" w:rsidRDefault="009240F9">
      <w:pPr>
        <w:pStyle w:val="Corpotesto"/>
      </w:pPr>
    </w:p>
    <w:p w:rsidR="009240F9" w:rsidRDefault="00F501DA">
      <w:pPr>
        <w:pStyle w:val="Corpotesto"/>
        <w:spacing w:before="11"/>
        <w:rPr>
          <w:sz w:val="15"/>
        </w:rPr>
      </w:pPr>
      <w:r>
        <w:pict>
          <v:shape id="_x0000_s1026" style="position:absolute;margin-left:56.7pt;margin-top:11.35pt;width:100.05pt;height:.1pt;z-index:-251658752;mso-wrap-distance-left:0;mso-wrap-distance-right:0;mso-position-horizontal-relative:page" coordorigin="1134,227" coordsize="2001,0" path="m1134,227r2001,e" filled="f" strokeweight=".14139mm">
            <v:path arrowok="t"/>
            <w10:wrap type="topAndBottom" anchorx="page"/>
          </v:shape>
        </w:pict>
      </w:r>
    </w:p>
    <w:p w:rsidR="009240F9" w:rsidRDefault="009015DA">
      <w:pPr>
        <w:pStyle w:val="Titolo2"/>
        <w:spacing w:line="202" w:lineRule="exact"/>
      </w:pPr>
      <w:r>
        <w:t>Note:</w:t>
      </w:r>
    </w:p>
    <w:p w:rsidR="009240F9" w:rsidRDefault="009015DA">
      <w:pPr>
        <w:pStyle w:val="Paragrafoelenco"/>
        <w:numPr>
          <w:ilvl w:val="0"/>
          <w:numId w:val="1"/>
        </w:numPr>
        <w:tabs>
          <w:tab w:val="left" w:pos="881"/>
        </w:tabs>
        <w:ind w:left="593" w:right="346" w:firstLine="0"/>
        <w:jc w:val="both"/>
        <w:rPr>
          <w:sz w:val="20"/>
        </w:rPr>
      </w:pPr>
      <w:r>
        <w:rPr>
          <w:sz w:val="20"/>
        </w:rPr>
        <w:t>Indicare il soggetto che presta la garanzia e la sua conformazione giuridica: banca, società di assicurazione o società</w:t>
      </w:r>
      <w:r>
        <w:rPr>
          <w:spacing w:val="1"/>
          <w:sz w:val="20"/>
        </w:rPr>
        <w:t xml:space="preserve"> </w:t>
      </w:r>
      <w:r>
        <w:rPr>
          <w:sz w:val="20"/>
        </w:rPr>
        <w:t>finanziaria.</w:t>
      </w:r>
    </w:p>
    <w:p w:rsidR="009240F9" w:rsidRDefault="009015DA">
      <w:pPr>
        <w:pStyle w:val="Paragrafoelenco"/>
        <w:numPr>
          <w:ilvl w:val="0"/>
          <w:numId w:val="1"/>
        </w:numPr>
        <w:tabs>
          <w:tab w:val="left" w:pos="883"/>
        </w:tabs>
        <w:ind w:left="593" w:right="342" w:firstLine="0"/>
        <w:jc w:val="both"/>
        <w:rPr>
          <w:sz w:val="20"/>
        </w:rPr>
      </w:pPr>
      <w:r>
        <w:rPr>
          <w:sz w:val="20"/>
        </w:rPr>
        <w:t>Indicare per le banche o istituti di credito gli estremi di iscrizione all’albo delle banche presso la Banca d’Italia; per</w:t>
      </w:r>
      <w:r>
        <w:rPr>
          <w:spacing w:val="1"/>
          <w:sz w:val="20"/>
        </w:rPr>
        <w:t xml:space="preserve"> </w:t>
      </w:r>
      <w:r>
        <w:rPr>
          <w:sz w:val="20"/>
        </w:rPr>
        <w:t>le società di assicurazione gli estremi di iscrizione all’elenco delle imprese autorizzate all’esercizio del ramo cauzioni</w:t>
      </w:r>
      <w:r>
        <w:rPr>
          <w:spacing w:val="1"/>
          <w:sz w:val="20"/>
        </w:rPr>
        <w:t xml:space="preserve"> </w:t>
      </w:r>
      <w:r>
        <w:rPr>
          <w:sz w:val="20"/>
        </w:rPr>
        <w:t>presso</w:t>
      </w:r>
      <w:r>
        <w:rPr>
          <w:spacing w:val="1"/>
          <w:sz w:val="20"/>
        </w:rPr>
        <w:t xml:space="preserve"> </w:t>
      </w:r>
      <w:r>
        <w:rPr>
          <w:sz w:val="20"/>
        </w:rPr>
        <w:t>l’ISVAP;</w:t>
      </w:r>
      <w:r>
        <w:rPr>
          <w:spacing w:val="2"/>
          <w:sz w:val="20"/>
        </w:rPr>
        <w:t xml:space="preserve"> </w:t>
      </w:r>
      <w:r>
        <w:rPr>
          <w:sz w:val="20"/>
        </w:rPr>
        <w:t>per</w:t>
      </w:r>
      <w:r>
        <w:rPr>
          <w:spacing w:val="2"/>
          <w:sz w:val="20"/>
        </w:rPr>
        <w:t xml:space="preserve"> </w:t>
      </w:r>
      <w:r>
        <w:rPr>
          <w:sz w:val="20"/>
        </w:rPr>
        <w:t>le</w:t>
      </w:r>
      <w:r>
        <w:rPr>
          <w:spacing w:val="2"/>
          <w:sz w:val="20"/>
        </w:rPr>
        <w:t xml:space="preserve"> </w:t>
      </w:r>
      <w:r>
        <w:rPr>
          <w:sz w:val="20"/>
        </w:rPr>
        <w:t>società</w:t>
      </w:r>
      <w:r>
        <w:rPr>
          <w:spacing w:val="2"/>
          <w:sz w:val="20"/>
        </w:rPr>
        <w:t xml:space="preserve"> </w:t>
      </w:r>
      <w:r>
        <w:rPr>
          <w:sz w:val="20"/>
        </w:rPr>
        <w:t>finanziarie</w:t>
      </w:r>
      <w:r>
        <w:rPr>
          <w:spacing w:val="2"/>
          <w:sz w:val="20"/>
        </w:rPr>
        <w:t xml:space="preserve"> </w:t>
      </w:r>
      <w:r>
        <w:rPr>
          <w:sz w:val="20"/>
        </w:rPr>
        <w:t>gli</w:t>
      </w:r>
      <w:r>
        <w:rPr>
          <w:spacing w:val="2"/>
          <w:sz w:val="20"/>
        </w:rPr>
        <w:t xml:space="preserve"> </w:t>
      </w:r>
      <w:r>
        <w:rPr>
          <w:sz w:val="20"/>
        </w:rPr>
        <w:t>estremi</w:t>
      </w:r>
      <w:r>
        <w:rPr>
          <w:spacing w:val="2"/>
          <w:sz w:val="20"/>
        </w:rPr>
        <w:t xml:space="preserve"> </w:t>
      </w:r>
      <w:r>
        <w:rPr>
          <w:sz w:val="20"/>
        </w:rPr>
        <w:t>di</w:t>
      </w:r>
      <w:r>
        <w:rPr>
          <w:spacing w:val="2"/>
          <w:sz w:val="20"/>
        </w:rPr>
        <w:t xml:space="preserve"> </w:t>
      </w:r>
      <w:r>
        <w:rPr>
          <w:sz w:val="20"/>
        </w:rPr>
        <w:t>iscrizione</w:t>
      </w:r>
      <w:r>
        <w:rPr>
          <w:spacing w:val="2"/>
          <w:sz w:val="20"/>
        </w:rPr>
        <w:t xml:space="preserve"> </w:t>
      </w:r>
      <w:r>
        <w:rPr>
          <w:sz w:val="20"/>
        </w:rPr>
        <w:t>all’elenco</w:t>
      </w:r>
      <w:r>
        <w:rPr>
          <w:spacing w:val="2"/>
          <w:sz w:val="20"/>
        </w:rPr>
        <w:t xml:space="preserve"> </w:t>
      </w:r>
      <w:r>
        <w:rPr>
          <w:sz w:val="20"/>
        </w:rPr>
        <w:t>speciale,</w:t>
      </w:r>
      <w:r>
        <w:rPr>
          <w:spacing w:val="1"/>
          <w:sz w:val="20"/>
        </w:rPr>
        <w:t xml:space="preserve"> </w:t>
      </w:r>
      <w:r>
        <w:rPr>
          <w:i/>
          <w:sz w:val="20"/>
        </w:rPr>
        <w:t xml:space="preserve">ex </w:t>
      </w:r>
      <w:r>
        <w:rPr>
          <w:sz w:val="20"/>
        </w:rPr>
        <w:t>art.</w:t>
      </w:r>
      <w:r>
        <w:rPr>
          <w:spacing w:val="2"/>
          <w:sz w:val="20"/>
        </w:rPr>
        <w:t xml:space="preserve"> </w:t>
      </w:r>
      <w:r>
        <w:rPr>
          <w:sz w:val="20"/>
        </w:rPr>
        <w:t>107</w:t>
      </w:r>
      <w:r>
        <w:rPr>
          <w:spacing w:val="1"/>
          <w:sz w:val="20"/>
        </w:rPr>
        <w:t xml:space="preserve"> </w:t>
      </w:r>
      <w:r>
        <w:rPr>
          <w:sz w:val="20"/>
        </w:rPr>
        <w:t>del</w:t>
      </w:r>
      <w:r>
        <w:rPr>
          <w:spacing w:val="1"/>
          <w:sz w:val="20"/>
        </w:rPr>
        <w:t xml:space="preserve"> </w:t>
      </w:r>
      <w:r>
        <w:rPr>
          <w:sz w:val="20"/>
        </w:rPr>
        <w:t>decreto</w:t>
      </w:r>
      <w:r>
        <w:rPr>
          <w:spacing w:val="2"/>
          <w:sz w:val="20"/>
        </w:rPr>
        <w:t xml:space="preserve"> </w:t>
      </w:r>
      <w:r>
        <w:rPr>
          <w:sz w:val="20"/>
        </w:rPr>
        <w:t>legislativo</w:t>
      </w:r>
    </w:p>
    <w:p w:rsidR="009240F9" w:rsidRPr="00D908BF" w:rsidRDefault="009015DA" w:rsidP="00D908BF">
      <w:pPr>
        <w:pStyle w:val="Corpotesto"/>
        <w:spacing w:line="230" w:lineRule="exact"/>
        <w:ind w:left="594"/>
        <w:jc w:val="both"/>
      </w:pPr>
      <w:r>
        <w:t>n.</w:t>
      </w:r>
      <w:r>
        <w:rPr>
          <w:spacing w:val="-3"/>
        </w:rPr>
        <w:t xml:space="preserve"> </w:t>
      </w:r>
      <w:r>
        <w:t>385/1993</w:t>
      </w:r>
      <w:r>
        <w:rPr>
          <w:spacing w:val="-2"/>
        </w:rPr>
        <w:t xml:space="preserve"> </w:t>
      </w:r>
      <w:r>
        <w:t>presso</w:t>
      </w:r>
      <w:r>
        <w:rPr>
          <w:spacing w:val="-2"/>
        </w:rPr>
        <w:t xml:space="preserve"> </w:t>
      </w:r>
      <w:r>
        <w:t>la</w:t>
      </w:r>
      <w:r>
        <w:rPr>
          <w:spacing w:val="-2"/>
        </w:rPr>
        <w:t xml:space="preserve"> </w:t>
      </w:r>
      <w:r>
        <w:t>Banca</w:t>
      </w:r>
      <w:r>
        <w:rPr>
          <w:spacing w:val="-2"/>
        </w:rPr>
        <w:t xml:space="preserve"> </w:t>
      </w:r>
      <w:r>
        <w:t>d’Italia.</w:t>
      </w:r>
    </w:p>
    <w:sectPr w:rsidR="009240F9" w:rsidRPr="00D908BF">
      <w:pgSz w:w="11900" w:h="16840"/>
      <w:pgMar w:top="1600" w:right="7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D9C"/>
    <w:multiLevelType w:val="hybridMultilevel"/>
    <w:tmpl w:val="5A62D3BE"/>
    <w:lvl w:ilvl="0" w:tplc="CF00D22C">
      <w:start w:val="1"/>
      <w:numFmt w:val="lowerLetter"/>
      <w:lvlText w:val="%1)"/>
      <w:lvlJc w:val="left"/>
      <w:pPr>
        <w:ind w:left="593" w:hanging="272"/>
        <w:jc w:val="left"/>
      </w:pPr>
      <w:rPr>
        <w:rFonts w:ascii="Times New Roman" w:eastAsia="Times New Roman" w:hAnsi="Times New Roman" w:cs="Times New Roman" w:hint="default"/>
        <w:w w:val="100"/>
        <w:sz w:val="20"/>
        <w:szCs w:val="20"/>
        <w:lang w:val="it-IT" w:eastAsia="en-US" w:bidi="ar-SA"/>
      </w:rPr>
    </w:lvl>
    <w:lvl w:ilvl="1" w:tplc="66B21204">
      <w:numFmt w:val="bullet"/>
      <w:lvlText w:val="•"/>
      <w:lvlJc w:val="left"/>
      <w:pPr>
        <w:ind w:left="1598" w:hanging="272"/>
      </w:pPr>
      <w:rPr>
        <w:rFonts w:hint="default"/>
        <w:lang w:val="it-IT" w:eastAsia="en-US" w:bidi="ar-SA"/>
      </w:rPr>
    </w:lvl>
    <w:lvl w:ilvl="2" w:tplc="A82E8352">
      <w:numFmt w:val="bullet"/>
      <w:lvlText w:val="•"/>
      <w:lvlJc w:val="left"/>
      <w:pPr>
        <w:ind w:left="2596" w:hanging="272"/>
      </w:pPr>
      <w:rPr>
        <w:rFonts w:hint="default"/>
        <w:lang w:val="it-IT" w:eastAsia="en-US" w:bidi="ar-SA"/>
      </w:rPr>
    </w:lvl>
    <w:lvl w:ilvl="3" w:tplc="5BEE2FF8">
      <w:numFmt w:val="bullet"/>
      <w:lvlText w:val="•"/>
      <w:lvlJc w:val="left"/>
      <w:pPr>
        <w:ind w:left="3594" w:hanging="272"/>
      </w:pPr>
      <w:rPr>
        <w:rFonts w:hint="default"/>
        <w:lang w:val="it-IT" w:eastAsia="en-US" w:bidi="ar-SA"/>
      </w:rPr>
    </w:lvl>
    <w:lvl w:ilvl="4" w:tplc="CCD2299E">
      <w:numFmt w:val="bullet"/>
      <w:lvlText w:val="•"/>
      <w:lvlJc w:val="left"/>
      <w:pPr>
        <w:ind w:left="4592" w:hanging="272"/>
      </w:pPr>
      <w:rPr>
        <w:rFonts w:hint="default"/>
        <w:lang w:val="it-IT" w:eastAsia="en-US" w:bidi="ar-SA"/>
      </w:rPr>
    </w:lvl>
    <w:lvl w:ilvl="5" w:tplc="D9F07A3E">
      <w:numFmt w:val="bullet"/>
      <w:lvlText w:val="•"/>
      <w:lvlJc w:val="left"/>
      <w:pPr>
        <w:ind w:left="5590" w:hanging="272"/>
      </w:pPr>
      <w:rPr>
        <w:rFonts w:hint="default"/>
        <w:lang w:val="it-IT" w:eastAsia="en-US" w:bidi="ar-SA"/>
      </w:rPr>
    </w:lvl>
    <w:lvl w:ilvl="6" w:tplc="020618A0">
      <w:numFmt w:val="bullet"/>
      <w:lvlText w:val="•"/>
      <w:lvlJc w:val="left"/>
      <w:pPr>
        <w:ind w:left="6588" w:hanging="272"/>
      </w:pPr>
      <w:rPr>
        <w:rFonts w:hint="default"/>
        <w:lang w:val="it-IT" w:eastAsia="en-US" w:bidi="ar-SA"/>
      </w:rPr>
    </w:lvl>
    <w:lvl w:ilvl="7" w:tplc="FBEC2DAA">
      <w:numFmt w:val="bullet"/>
      <w:lvlText w:val="•"/>
      <w:lvlJc w:val="left"/>
      <w:pPr>
        <w:ind w:left="7586" w:hanging="272"/>
      </w:pPr>
      <w:rPr>
        <w:rFonts w:hint="default"/>
        <w:lang w:val="it-IT" w:eastAsia="en-US" w:bidi="ar-SA"/>
      </w:rPr>
    </w:lvl>
    <w:lvl w:ilvl="8" w:tplc="30C8E338">
      <w:numFmt w:val="bullet"/>
      <w:lvlText w:val="•"/>
      <w:lvlJc w:val="left"/>
      <w:pPr>
        <w:ind w:left="8584" w:hanging="272"/>
      </w:pPr>
      <w:rPr>
        <w:rFonts w:hint="default"/>
        <w:lang w:val="it-IT" w:eastAsia="en-US" w:bidi="ar-SA"/>
      </w:rPr>
    </w:lvl>
  </w:abstractNum>
  <w:abstractNum w:abstractNumId="1">
    <w:nsid w:val="19BC7F57"/>
    <w:multiLevelType w:val="hybridMultilevel"/>
    <w:tmpl w:val="4BF8B606"/>
    <w:lvl w:ilvl="0" w:tplc="7A7A2BF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125DB9"/>
    <w:multiLevelType w:val="hybridMultilevel"/>
    <w:tmpl w:val="A5CAD522"/>
    <w:lvl w:ilvl="0" w:tplc="FB8CE1E4">
      <w:start w:val="1"/>
      <w:numFmt w:val="decimal"/>
      <w:lvlText w:val="(%1)"/>
      <w:lvlJc w:val="left"/>
      <w:pPr>
        <w:ind w:left="594" w:hanging="287"/>
        <w:jc w:val="left"/>
      </w:pPr>
      <w:rPr>
        <w:rFonts w:ascii="Times New Roman" w:eastAsia="Times New Roman" w:hAnsi="Times New Roman" w:cs="Times New Roman" w:hint="default"/>
        <w:w w:val="100"/>
        <w:sz w:val="20"/>
        <w:szCs w:val="20"/>
        <w:lang w:val="it-IT" w:eastAsia="en-US" w:bidi="ar-SA"/>
      </w:rPr>
    </w:lvl>
    <w:lvl w:ilvl="1" w:tplc="9A400F02">
      <w:numFmt w:val="bullet"/>
      <w:lvlText w:val="•"/>
      <w:lvlJc w:val="left"/>
      <w:pPr>
        <w:ind w:left="1598" w:hanging="287"/>
      </w:pPr>
      <w:rPr>
        <w:rFonts w:hint="default"/>
        <w:lang w:val="it-IT" w:eastAsia="en-US" w:bidi="ar-SA"/>
      </w:rPr>
    </w:lvl>
    <w:lvl w:ilvl="2" w:tplc="33CC6022">
      <w:numFmt w:val="bullet"/>
      <w:lvlText w:val="•"/>
      <w:lvlJc w:val="left"/>
      <w:pPr>
        <w:ind w:left="2596" w:hanging="287"/>
      </w:pPr>
      <w:rPr>
        <w:rFonts w:hint="default"/>
        <w:lang w:val="it-IT" w:eastAsia="en-US" w:bidi="ar-SA"/>
      </w:rPr>
    </w:lvl>
    <w:lvl w:ilvl="3" w:tplc="55C03AAC">
      <w:numFmt w:val="bullet"/>
      <w:lvlText w:val="•"/>
      <w:lvlJc w:val="left"/>
      <w:pPr>
        <w:ind w:left="3594" w:hanging="287"/>
      </w:pPr>
      <w:rPr>
        <w:rFonts w:hint="default"/>
        <w:lang w:val="it-IT" w:eastAsia="en-US" w:bidi="ar-SA"/>
      </w:rPr>
    </w:lvl>
    <w:lvl w:ilvl="4" w:tplc="2B0A6788">
      <w:numFmt w:val="bullet"/>
      <w:lvlText w:val="•"/>
      <w:lvlJc w:val="left"/>
      <w:pPr>
        <w:ind w:left="4592" w:hanging="287"/>
      </w:pPr>
      <w:rPr>
        <w:rFonts w:hint="default"/>
        <w:lang w:val="it-IT" w:eastAsia="en-US" w:bidi="ar-SA"/>
      </w:rPr>
    </w:lvl>
    <w:lvl w:ilvl="5" w:tplc="281ACB9E">
      <w:numFmt w:val="bullet"/>
      <w:lvlText w:val="•"/>
      <w:lvlJc w:val="left"/>
      <w:pPr>
        <w:ind w:left="5590" w:hanging="287"/>
      </w:pPr>
      <w:rPr>
        <w:rFonts w:hint="default"/>
        <w:lang w:val="it-IT" w:eastAsia="en-US" w:bidi="ar-SA"/>
      </w:rPr>
    </w:lvl>
    <w:lvl w:ilvl="6" w:tplc="09D485CE">
      <w:numFmt w:val="bullet"/>
      <w:lvlText w:val="•"/>
      <w:lvlJc w:val="left"/>
      <w:pPr>
        <w:ind w:left="6588" w:hanging="287"/>
      </w:pPr>
      <w:rPr>
        <w:rFonts w:hint="default"/>
        <w:lang w:val="it-IT" w:eastAsia="en-US" w:bidi="ar-SA"/>
      </w:rPr>
    </w:lvl>
    <w:lvl w:ilvl="7" w:tplc="AB72C458">
      <w:numFmt w:val="bullet"/>
      <w:lvlText w:val="•"/>
      <w:lvlJc w:val="left"/>
      <w:pPr>
        <w:ind w:left="7586" w:hanging="287"/>
      </w:pPr>
      <w:rPr>
        <w:rFonts w:hint="default"/>
        <w:lang w:val="it-IT" w:eastAsia="en-US" w:bidi="ar-SA"/>
      </w:rPr>
    </w:lvl>
    <w:lvl w:ilvl="8" w:tplc="E99A41DE">
      <w:numFmt w:val="bullet"/>
      <w:lvlText w:val="•"/>
      <w:lvlJc w:val="left"/>
      <w:pPr>
        <w:ind w:left="8584" w:hanging="287"/>
      </w:pPr>
      <w:rPr>
        <w:rFonts w:hint="default"/>
        <w:lang w:val="it-IT" w:eastAsia="en-US" w:bidi="ar-SA"/>
      </w:rPr>
    </w:lvl>
  </w:abstractNum>
  <w:abstractNum w:abstractNumId="3">
    <w:nsid w:val="1EC35FBF"/>
    <w:multiLevelType w:val="hybridMultilevel"/>
    <w:tmpl w:val="FEFE0A96"/>
    <w:lvl w:ilvl="0" w:tplc="633A371C">
      <w:start w:val="1"/>
      <w:numFmt w:val="decimal"/>
      <w:lvlText w:val="%1."/>
      <w:lvlJc w:val="left"/>
      <w:pPr>
        <w:ind w:left="594" w:hanging="209"/>
        <w:jc w:val="left"/>
      </w:pPr>
      <w:rPr>
        <w:rFonts w:ascii="Times New Roman" w:eastAsia="Times New Roman" w:hAnsi="Times New Roman" w:cs="Times New Roman" w:hint="default"/>
        <w:w w:val="100"/>
        <w:sz w:val="20"/>
        <w:szCs w:val="20"/>
        <w:lang w:val="it-IT" w:eastAsia="en-US" w:bidi="ar-SA"/>
      </w:rPr>
    </w:lvl>
    <w:lvl w:ilvl="1" w:tplc="872E81D2">
      <w:numFmt w:val="bullet"/>
      <w:lvlText w:val="•"/>
      <w:lvlJc w:val="left"/>
      <w:pPr>
        <w:ind w:left="1598" w:hanging="209"/>
      </w:pPr>
      <w:rPr>
        <w:rFonts w:hint="default"/>
        <w:lang w:val="it-IT" w:eastAsia="en-US" w:bidi="ar-SA"/>
      </w:rPr>
    </w:lvl>
    <w:lvl w:ilvl="2" w:tplc="E132E528">
      <w:numFmt w:val="bullet"/>
      <w:lvlText w:val="•"/>
      <w:lvlJc w:val="left"/>
      <w:pPr>
        <w:ind w:left="2596" w:hanging="209"/>
      </w:pPr>
      <w:rPr>
        <w:rFonts w:hint="default"/>
        <w:lang w:val="it-IT" w:eastAsia="en-US" w:bidi="ar-SA"/>
      </w:rPr>
    </w:lvl>
    <w:lvl w:ilvl="3" w:tplc="D0F85C4E">
      <w:numFmt w:val="bullet"/>
      <w:lvlText w:val="•"/>
      <w:lvlJc w:val="left"/>
      <w:pPr>
        <w:ind w:left="3594" w:hanging="209"/>
      </w:pPr>
      <w:rPr>
        <w:rFonts w:hint="default"/>
        <w:lang w:val="it-IT" w:eastAsia="en-US" w:bidi="ar-SA"/>
      </w:rPr>
    </w:lvl>
    <w:lvl w:ilvl="4" w:tplc="B0E843B8">
      <w:numFmt w:val="bullet"/>
      <w:lvlText w:val="•"/>
      <w:lvlJc w:val="left"/>
      <w:pPr>
        <w:ind w:left="4592" w:hanging="209"/>
      </w:pPr>
      <w:rPr>
        <w:rFonts w:hint="default"/>
        <w:lang w:val="it-IT" w:eastAsia="en-US" w:bidi="ar-SA"/>
      </w:rPr>
    </w:lvl>
    <w:lvl w:ilvl="5" w:tplc="45C046D8">
      <w:numFmt w:val="bullet"/>
      <w:lvlText w:val="•"/>
      <w:lvlJc w:val="left"/>
      <w:pPr>
        <w:ind w:left="5590" w:hanging="209"/>
      </w:pPr>
      <w:rPr>
        <w:rFonts w:hint="default"/>
        <w:lang w:val="it-IT" w:eastAsia="en-US" w:bidi="ar-SA"/>
      </w:rPr>
    </w:lvl>
    <w:lvl w:ilvl="6" w:tplc="2FFA0ECC">
      <w:numFmt w:val="bullet"/>
      <w:lvlText w:val="•"/>
      <w:lvlJc w:val="left"/>
      <w:pPr>
        <w:ind w:left="6588" w:hanging="209"/>
      </w:pPr>
      <w:rPr>
        <w:rFonts w:hint="default"/>
        <w:lang w:val="it-IT" w:eastAsia="en-US" w:bidi="ar-SA"/>
      </w:rPr>
    </w:lvl>
    <w:lvl w:ilvl="7" w:tplc="02F0050C">
      <w:numFmt w:val="bullet"/>
      <w:lvlText w:val="•"/>
      <w:lvlJc w:val="left"/>
      <w:pPr>
        <w:ind w:left="7586" w:hanging="209"/>
      </w:pPr>
      <w:rPr>
        <w:rFonts w:hint="default"/>
        <w:lang w:val="it-IT" w:eastAsia="en-US" w:bidi="ar-SA"/>
      </w:rPr>
    </w:lvl>
    <w:lvl w:ilvl="8" w:tplc="199CE2E6">
      <w:numFmt w:val="bullet"/>
      <w:lvlText w:val="•"/>
      <w:lvlJc w:val="left"/>
      <w:pPr>
        <w:ind w:left="8584" w:hanging="209"/>
      </w:pPr>
      <w:rPr>
        <w:rFonts w:hint="default"/>
        <w:lang w:val="it-IT" w:eastAsia="en-US" w:bidi="ar-SA"/>
      </w:rPr>
    </w:lvl>
  </w:abstractNum>
  <w:abstractNum w:abstractNumId="4">
    <w:nsid w:val="44D269FF"/>
    <w:multiLevelType w:val="hybridMultilevel"/>
    <w:tmpl w:val="74463180"/>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52ED21A5"/>
    <w:multiLevelType w:val="hybridMultilevel"/>
    <w:tmpl w:val="3C667FB6"/>
    <w:lvl w:ilvl="0" w:tplc="86341C40">
      <w:start w:val="12"/>
      <w:numFmt w:val="bullet"/>
      <w:lvlText w:val="-"/>
      <w:lvlJc w:val="left"/>
      <w:pPr>
        <w:ind w:left="954" w:hanging="360"/>
      </w:pPr>
      <w:rPr>
        <w:rFonts w:ascii="Times New Roman" w:eastAsia="Times New Roman" w:hAnsi="Times New Roman" w:cs="Times New Roman"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240F9"/>
    <w:rsid w:val="001C6654"/>
    <w:rsid w:val="004B3033"/>
    <w:rsid w:val="005010AE"/>
    <w:rsid w:val="00685168"/>
    <w:rsid w:val="008155F9"/>
    <w:rsid w:val="008D2714"/>
    <w:rsid w:val="009015DA"/>
    <w:rsid w:val="009240F9"/>
    <w:rsid w:val="00B241D4"/>
    <w:rsid w:val="00BF60C2"/>
    <w:rsid w:val="00D908BF"/>
    <w:rsid w:val="00F50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310" w:right="343" w:hanging="58"/>
      <w:jc w:val="center"/>
      <w:outlineLvl w:val="0"/>
    </w:pPr>
    <w:rPr>
      <w:sz w:val="24"/>
      <w:szCs w:val="24"/>
    </w:rPr>
  </w:style>
  <w:style w:type="paragraph" w:styleId="Titolo2">
    <w:name w:val="heading 2"/>
    <w:basedOn w:val="Normale"/>
    <w:uiPriority w:val="1"/>
    <w:qFormat/>
    <w:pPr>
      <w:ind w:left="59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93"/>
      <w:jc w:val="both"/>
    </w:pPr>
  </w:style>
  <w:style w:type="paragraph" w:customStyle="1" w:styleId="TableParagraph">
    <w:name w:val="Table Paragraph"/>
    <w:basedOn w:val="Normale"/>
    <w:uiPriority w:val="1"/>
    <w:qFormat/>
    <w:rPr>
      <w:rFonts w:ascii="Palatino Linotype" w:eastAsia="Palatino Linotype" w:hAnsi="Palatino Linotype" w:cs="Palatino Linotype"/>
    </w:rPr>
  </w:style>
  <w:style w:type="character" w:customStyle="1" w:styleId="CorpotestoCarattere">
    <w:name w:val="Corpo testo Carattere"/>
    <w:basedOn w:val="Carpredefinitoparagrafo"/>
    <w:link w:val="Corpotesto"/>
    <w:uiPriority w:val="1"/>
    <w:rsid w:val="00B241D4"/>
    <w:rPr>
      <w:rFonts w:ascii="Times New Roman" w:eastAsia="Times New Roman" w:hAnsi="Times New Roman" w:cs="Times New Roman"/>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310" w:right="343" w:hanging="58"/>
      <w:jc w:val="center"/>
      <w:outlineLvl w:val="0"/>
    </w:pPr>
    <w:rPr>
      <w:sz w:val="24"/>
      <w:szCs w:val="24"/>
    </w:rPr>
  </w:style>
  <w:style w:type="paragraph" w:styleId="Titolo2">
    <w:name w:val="heading 2"/>
    <w:basedOn w:val="Normale"/>
    <w:uiPriority w:val="1"/>
    <w:qFormat/>
    <w:pPr>
      <w:ind w:left="59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593"/>
      <w:jc w:val="both"/>
    </w:pPr>
  </w:style>
  <w:style w:type="paragraph" w:customStyle="1" w:styleId="TableParagraph">
    <w:name w:val="Table Paragraph"/>
    <w:basedOn w:val="Normale"/>
    <w:uiPriority w:val="1"/>
    <w:qFormat/>
    <w:rPr>
      <w:rFonts w:ascii="Palatino Linotype" w:eastAsia="Palatino Linotype" w:hAnsi="Palatino Linotype" w:cs="Palatino Linotype"/>
    </w:rPr>
  </w:style>
  <w:style w:type="character" w:customStyle="1" w:styleId="CorpotestoCarattere">
    <w:name w:val="Corpo testo Carattere"/>
    <w:basedOn w:val="Carpredefinitoparagrafo"/>
    <w:link w:val="Corpotesto"/>
    <w:uiPriority w:val="1"/>
    <w:rsid w:val="00B241D4"/>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09DF-D4FB-4B08-B8A0-368D1B1D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1346</Words>
  <Characters>7673</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Grillo</dc:creator>
  <cp:lastModifiedBy>Giovanni</cp:lastModifiedBy>
  <cp:revision>8</cp:revision>
  <dcterms:created xsi:type="dcterms:W3CDTF">2022-09-27T15:15:00Z</dcterms:created>
  <dcterms:modified xsi:type="dcterms:W3CDTF">2022-10-21T11:57:00Z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2002-08-05T00:00:00Z</vt:filetime>
  </property>
  <property fmtid="{D5CDD505-2E9C-101B-9397-08002B2CF9AE}" pid="3" name="Creator">
    <vt:lpwstr>Acrobat PDFMaker 5.0 per Word</vt:lpwstr>
  </property>
  <property fmtid="{D5CDD505-2E9C-101B-9397-08002B2CF9AE}" pid="4" name="LastSaved">
    <vt:filetime>2022-09-27T00:00:00Z</vt:filetime>
  </property>
</Properties>
</file>