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33" w:rsidRPr="00B078E8" w:rsidRDefault="00CC413E" w:rsidP="005F3233">
      <w:pPr>
        <w:keepNext/>
        <w:keepLines/>
        <w:spacing w:line="265" w:lineRule="auto"/>
        <w:ind w:left="159" w:right="147" w:hanging="10"/>
        <w:jc w:val="center"/>
        <w:outlineLvl w:val="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86B3FB8" wp14:editId="457861E4">
            <wp:extent cx="746760" cy="982980"/>
            <wp:effectExtent l="0" t="0" r="0" b="7620"/>
            <wp:docPr id="1" name="Immagine 1" descr="File:Campobello di Licata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le:Campobello di Licata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233" w:rsidRPr="00B078E8">
        <w:rPr>
          <w:rFonts w:ascii="Times New Roman" w:eastAsia="Calibri" w:hAnsi="Times New Roman" w:cs="Times New Roman"/>
          <w:color w:val="000000"/>
        </w:rPr>
        <w:t xml:space="preserve"> </w:t>
      </w:r>
    </w:p>
    <w:p w:rsidR="005F3233" w:rsidRPr="006142BA" w:rsidRDefault="005F3233" w:rsidP="005F3233">
      <w:pPr>
        <w:keepNext/>
        <w:keepLines/>
        <w:spacing w:line="265" w:lineRule="auto"/>
        <w:ind w:left="159" w:right="147" w:hanging="10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6142BA">
        <w:rPr>
          <w:rFonts w:ascii="Times New Roman" w:eastAsia="Calibri" w:hAnsi="Times New Roman" w:cs="Times New Roman"/>
          <w:b/>
          <w:color w:val="000000"/>
        </w:rPr>
        <w:t>COMUNE DI CAMPOBELLO DI LICATA</w:t>
      </w:r>
    </w:p>
    <w:p w:rsidR="005F3233" w:rsidRPr="006142BA" w:rsidRDefault="005F3233" w:rsidP="005F3233">
      <w:pPr>
        <w:ind w:left="159" w:hanging="10"/>
        <w:jc w:val="center"/>
        <w:rPr>
          <w:rFonts w:ascii="Times New Roman" w:eastAsia="Calibri" w:hAnsi="Times New Roman" w:cs="Times New Roman"/>
          <w:b/>
          <w:color w:val="000000"/>
        </w:rPr>
      </w:pPr>
      <w:r w:rsidRPr="006142BA">
        <w:rPr>
          <w:rFonts w:ascii="Times New Roman" w:eastAsia="Calibri" w:hAnsi="Times New Roman" w:cs="Times New Roman"/>
          <w:b/>
          <w:color w:val="000000"/>
        </w:rPr>
        <w:t>SETTORE I°</w:t>
      </w:r>
    </w:p>
    <w:p w:rsidR="005F3233" w:rsidRPr="006142BA" w:rsidRDefault="005F3233" w:rsidP="005F3233">
      <w:pPr>
        <w:ind w:left="159" w:hanging="10"/>
        <w:jc w:val="center"/>
        <w:rPr>
          <w:rFonts w:ascii="Times New Roman" w:eastAsia="Calibri" w:hAnsi="Times New Roman" w:cs="Times New Roman"/>
          <w:b/>
          <w:color w:val="000000"/>
        </w:rPr>
      </w:pPr>
      <w:r w:rsidRPr="006142BA">
        <w:rPr>
          <w:rFonts w:ascii="Times New Roman" w:eastAsia="Calibri" w:hAnsi="Times New Roman" w:cs="Times New Roman"/>
          <w:b/>
          <w:color w:val="000000"/>
        </w:rPr>
        <w:t>UFFICIO SERVIZI SOCIALI</w:t>
      </w:r>
    </w:p>
    <w:p w:rsidR="004F6522" w:rsidRPr="006142BA" w:rsidRDefault="004F6522">
      <w:pPr>
        <w:pStyle w:val="Corpotesto"/>
        <w:jc w:val="center"/>
        <w:rPr>
          <w:rFonts w:ascii="Times New Roman" w:hAnsi="Times New Roman" w:cs="Times New Roman"/>
          <w:b/>
        </w:rPr>
      </w:pPr>
    </w:p>
    <w:p w:rsidR="00E5101B" w:rsidRPr="006142BA" w:rsidRDefault="00E5101B">
      <w:pPr>
        <w:spacing w:before="1" w:line="360" w:lineRule="auto"/>
        <w:jc w:val="center"/>
        <w:rPr>
          <w:rFonts w:ascii="Times New Roman" w:hAnsi="Times New Roman" w:cs="Times New Roman"/>
          <w:b/>
        </w:rPr>
      </w:pPr>
      <w:r w:rsidRPr="006142BA">
        <w:rPr>
          <w:rFonts w:ascii="Times New Roman" w:hAnsi="Times New Roman" w:cs="Times New Roman"/>
          <w:b/>
        </w:rPr>
        <w:t xml:space="preserve">Avviso pubblico finalizzato all'individuazione delle famiglie per l’iscrizione dei propri figli ai </w:t>
      </w:r>
    </w:p>
    <w:p w:rsidR="005F3233" w:rsidRPr="006142BA" w:rsidRDefault="009967CD">
      <w:pPr>
        <w:spacing w:before="1" w:line="360" w:lineRule="auto"/>
        <w:jc w:val="center"/>
        <w:rPr>
          <w:rFonts w:ascii="Times New Roman" w:hAnsi="Times New Roman" w:cs="Times New Roman"/>
          <w:b/>
        </w:rPr>
      </w:pPr>
      <w:r w:rsidRPr="006142BA">
        <w:rPr>
          <w:rFonts w:ascii="Times New Roman" w:hAnsi="Times New Roman" w:cs="Times New Roman"/>
          <w:b/>
        </w:rPr>
        <w:t>CENTRI ESTIVI- TOGETHER 2024</w:t>
      </w:r>
    </w:p>
    <w:p w:rsidR="004F6522" w:rsidRPr="006142BA" w:rsidRDefault="004F6522">
      <w:pPr>
        <w:spacing w:before="1" w:line="360" w:lineRule="auto"/>
        <w:jc w:val="center"/>
        <w:rPr>
          <w:rFonts w:ascii="Times New Roman" w:hAnsi="Times New Roman" w:cs="Times New Roman"/>
          <w:b/>
        </w:rPr>
      </w:pPr>
      <w:r w:rsidRPr="006142BA">
        <w:rPr>
          <w:rFonts w:ascii="Times New Roman" w:hAnsi="Times New Roman" w:cs="Times New Roman"/>
          <w:b/>
        </w:rPr>
        <w:t>ISCRIZIONI E MODALITÀ DI SVOLGIMENTO</w:t>
      </w:r>
    </w:p>
    <w:p w:rsidR="004F6522" w:rsidRPr="006142BA" w:rsidRDefault="004F6522">
      <w:pPr>
        <w:pStyle w:val="Corpotesto"/>
        <w:jc w:val="center"/>
        <w:rPr>
          <w:rFonts w:ascii="Times New Roman" w:hAnsi="Times New Roman" w:cs="Times New Roman"/>
          <w:b/>
        </w:rPr>
      </w:pPr>
    </w:p>
    <w:p w:rsidR="009967CD" w:rsidRPr="006142BA" w:rsidRDefault="009967CD" w:rsidP="009967CD">
      <w:pPr>
        <w:rPr>
          <w:rFonts w:ascii="Times New Roman" w:hAnsi="Times New Roman" w:cs="Times New Roman"/>
          <w:b/>
          <w:bCs/>
        </w:rPr>
      </w:pPr>
      <w:r w:rsidRPr="006142BA">
        <w:rPr>
          <w:rFonts w:ascii="Times New Roman" w:hAnsi="Times New Roman" w:cs="Times New Roman"/>
          <w:b/>
          <w:bCs/>
        </w:rPr>
        <w:t>PREMESSO CHE:</w:t>
      </w:r>
    </w:p>
    <w:p w:rsidR="009967CD" w:rsidRPr="006142BA" w:rsidRDefault="009967CD" w:rsidP="009967CD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</w:rPr>
      </w:pPr>
      <w:r w:rsidRPr="006142BA">
        <w:rPr>
          <w:rFonts w:ascii="Times New Roman" w:hAnsi="Times New Roman"/>
        </w:rPr>
        <w:t>che in data 26 luglio 2024 è stato firmato dalla Ministra per la famiglia, la natalità e le pari opportunità, il decreto per il finanziamento, in favore dei comuni italiani, finalizzato al potenziamento dei servizi socioeducativi territoriali, dei centri estivi diurni e dei centri con funzione educativa e ricreativa. </w:t>
      </w:r>
    </w:p>
    <w:p w:rsidR="009967CD" w:rsidRPr="006142BA" w:rsidRDefault="009967CD" w:rsidP="009967CD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</w:rPr>
      </w:pPr>
      <w:r w:rsidRPr="006142BA">
        <w:rPr>
          <w:rFonts w:ascii="Times New Roman" w:hAnsi="Times New Roman"/>
        </w:rPr>
        <w:t>In merito, sono confermate le quote di finanziamento così come individuate nella tabella pubblicata sul sito </w:t>
      </w:r>
      <w:r w:rsidRPr="006142BA">
        <w:rPr>
          <w:rFonts w:ascii="Times New Roman" w:hAnsi="Times New Roman"/>
          <w:i/>
          <w:iCs/>
        </w:rPr>
        <w:t>internet </w:t>
      </w:r>
      <w:r w:rsidRPr="006142BA">
        <w:rPr>
          <w:rFonts w:ascii="Times New Roman" w:hAnsi="Times New Roman"/>
        </w:rPr>
        <w:t>istituzionale del Dipartimento per le politiche della famiglia in data 11 luglio 2024 di cui € 9.678,31 destinate al Comune di Campobello di Licata.</w:t>
      </w:r>
    </w:p>
    <w:p w:rsidR="009967CD" w:rsidRPr="006142BA" w:rsidRDefault="009967CD" w:rsidP="009967CD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</w:rPr>
      </w:pPr>
      <w:r w:rsidRPr="006142BA">
        <w:rPr>
          <w:rFonts w:ascii="Times New Roman" w:hAnsi="Times New Roman"/>
        </w:rPr>
        <w:t>Si specifica, altresì, che per il corrente anno il finanziamento a favore dei comuni è a valere sulle risorse del Fondo per le politiche della famiglia, di cui all’art. 19, comma 1, del decreto-legge 4 luglio 2006, n. 223, convertito, con modificazioni, dalla legge 4 agosto 2006, n. 248. </w:t>
      </w:r>
    </w:p>
    <w:p w:rsidR="00021C52" w:rsidRPr="00441E67" w:rsidRDefault="009967CD" w:rsidP="00441E67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</w:rPr>
      </w:pPr>
      <w:r w:rsidRPr="006142BA">
        <w:rPr>
          <w:rFonts w:ascii="Times New Roman" w:hAnsi="Times New Roman"/>
        </w:rPr>
        <w:t>Il decreto è stato inviato ai competenti organi di controllo per la successiva registrazione.</w:t>
      </w:r>
      <w:r w:rsidR="00021C52" w:rsidRPr="00441E67">
        <w:rPr>
          <w:rFonts w:ascii="Times New Roman" w:hAnsi="Times New Roman"/>
        </w:rPr>
        <w:t xml:space="preserve"> </w:t>
      </w:r>
    </w:p>
    <w:p w:rsidR="00021C52" w:rsidRPr="006142BA" w:rsidRDefault="00021C52" w:rsidP="00021C52">
      <w:pPr>
        <w:spacing w:after="80" w:line="276" w:lineRule="au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Visto tutto quanto sopra premesso;</w:t>
      </w:r>
    </w:p>
    <w:p w:rsidR="004F6522" w:rsidRPr="006142BA" w:rsidRDefault="004F6522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  <w:b/>
        </w:rPr>
        <w:t>Viste</w:t>
      </w:r>
      <w:r w:rsidRPr="006142BA">
        <w:rPr>
          <w:rFonts w:ascii="Times New Roman" w:hAnsi="Times New Roman" w:cs="Times New Roman"/>
        </w:rPr>
        <w:t xml:space="preserve"> le candidature di vari soggetti operanti sul territorio, in seguito alla pubblicazione dell’Avviso pubblico </w:t>
      </w:r>
      <w:r w:rsidR="00DB3805" w:rsidRPr="006142BA">
        <w:rPr>
          <w:rFonts w:ascii="Times New Roman" w:hAnsi="Times New Roman" w:cs="Times New Roman"/>
        </w:rPr>
        <w:t xml:space="preserve">del </w:t>
      </w:r>
      <w:r w:rsidR="009967CD" w:rsidRPr="006142BA">
        <w:rPr>
          <w:rFonts w:ascii="Times New Roman" w:hAnsi="Times New Roman" w:cs="Times New Roman"/>
        </w:rPr>
        <w:t xml:space="preserve">30/07/2024 </w:t>
      </w:r>
      <w:r w:rsidR="005E4757" w:rsidRPr="006142BA">
        <w:rPr>
          <w:rFonts w:ascii="Times New Roman" w:hAnsi="Times New Roman" w:cs="Times New Roman"/>
        </w:rPr>
        <w:t xml:space="preserve">con scadenza il </w:t>
      </w:r>
      <w:r w:rsidR="009967CD" w:rsidRPr="006142BA">
        <w:rPr>
          <w:rFonts w:ascii="Times New Roman" w:hAnsi="Times New Roman" w:cs="Times New Roman"/>
        </w:rPr>
        <w:t>14/08/2024</w:t>
      </w:r>
      <w:r w:rsidR="00DA16EE" w:rsidRPr="006142BA">
        <w:rPr>
          <w:rFonts w:ascii="Times New Roman" w:hAnsi="Times New Roman" w:cs="Times New Roman"/>
        </w:rPr>
        <w:t>;</w:t>
      </w:r>
    </w:p>
    <w:p w:rsidR="00DB3805" w:rsidRPr="006142BA" w:rsidRDefault="00DB3805">
      <w:pPr>
        <w:pStyle w:val="Corpotesto"/>
        <w:jc w:val="both"/>
        <w:rPr>
          <w:rFonts w:ascii="Times New Roman" w:hAnsi="Times New Roman" w:cs="Times New Roman"/>
          <w:b/>
        </w:rPr>
      </w:pPr>
      <w:r w:rsidRPr="006142BA">
        <w:rPr>
          <w:rFonts w:ascii="Times New Roman" w:hAnsi="Times New Roman" w:cs="Times New Roman"/>
          <w:b/>
        </w:rPr>
        <w:t>VISTO</w:t>
      </w:r>
      <w:r w:rsidRPr="006142BA">
        <w:rPr>
          <w:rFonts w:ascii="Times New Roman" w:hAnsi="Times New Roman" w:cs="Times New Roman"/>
        </w:rPr>
        <w:t xml:space="preserve"> il Verbale n. 1 del </w:t>
      </w:r>
      <w:r w:rsidR="009967CD" w:rsidRPr="006142BA">
        <w:rPr>
          <w:rFonts w:ascii="Times New Roman" w:hAnsi="Times New Roman" w:cs="Times New Roman"/>
        </w:rPr>
        <w:t>29/08/2024</w:t>
      </w:r>
      <w:r w:rsidRPr="006142BA">
        <w:rPr>
          <w:rFonts w:ascii="Times New Roman" w:hAnsi="Times New Roman" w:cs="Times New Roman"/>
        </w:rPr>
        <w:t xml:space="preserve"> con</w:t>
      </w:r>
      <w:r w:rsidR="00AD1B98" w:rsidRPr="006142BA">
        <w:rPr>
          <w:rFonts w:ascii="Times New Roman" w:hAnsi="Times New Roman" w:cs="Times New Roman"/>
        </w:rPr>
        <w:t xml:space="preserve"> il quale si approvano tutti i </w:t>
      </w:r>
      <w:r w:rsidR="009967CD" w:rsidRPr="006142BA">
        <w:rPr>
          <w:rFonts w:ascii="Times New Roman" w:hAnsi="Times New Roman" w:cs="Times New Roman"/>
        </w:rPr>
        <w:t>7</w:t>
      </w:r>
      <w:r w:rsidRPr="006142BA">
        <w:rPr>
          <w:rFonts w:ascii="Times New Roman" w:hAnsi="Times New Roman" w:cs="Times New Roman"/>
        </w:rPr>
        <w:t xml:space="preserve"> progetti pervenuti entro il termine ultimo previsto </w:t>
      </w:r>
      <w:r w:rsidR="009967CD" w:rsidRPr="006142BA">
        <w:rPr>
          <w:rFonts w:ascii="Times New Roman" w:hAnsi="Times New Roman" w:cs="Times New Roman"/>
        </w:rPr>
        <w:t>14/08</w:t>
      </w:r>
      <w:r w:rsidR="00AD1B98" w:rsidRPr="006142BA">
        <w:rPr>
          <w:rFonts w:ascii="Times New Roman" w:hAnsi="Times New Roman" w:cs="Times New Roman"/>
        </w:rPr>
        <w:t>/202</w:t>
      </w:r>
      <w:r w:rsidR="009967CD" w:rsidRPr="006142BA">
        <w:rPr>
          <w:rFonts w:ascii="Times New Roman" w:hAnsi="Times New Roman" w:cs="Times New Roman"/>
        </w:rPr>
        <w:t>4</w:t>
      </w:r>
      <w:r w:rsidRPr="006142BA">
        <w:rPr>
          <w:rFonts w:ascii="Times New Roman" w:hAnsi="Times New Roman" w:cs="Times New Roman"/>
        </w:rPr>
        <w:t>);</w:t>
      </w:r>
    </w:p>
    <w:p w:rsidR="004F6522" w:rsidRDefault="004F6522" w:rsidP="00441E67">
      <w:pPr>
        <w:pStyle w:val="Titolo2"/>
        <w:numPr>
          <w:ilvl w:val="0"/>
          <w:numId w:val="0"/>
        </w:numPr>
        <w:spacing w:before="210"/>
        <w:jc w:val="center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RENDE NOTO QUANTO SEGUE</w:t>
      </w:r>
    </w:p>
    <w:p w:rsidR="00441E67" w:rsidRPr="00441E67" w:rsidRDefault="00441E67" w:rsidP="00441E67">
      <w:pPr>
        <w:pStyle w:val="Corpotesto"/>
      </w:pPr>
    </w:p>
    <w:p w:rsidR="004F6522" w:rsidRPr="006142BA" w:rsidRDefault="004F6522">
      <w:pPr>
        <w:pStyle w:val="Paragrafoelenco1"/>
        <w:numPr>
          <w:ilvl w:val="0"/>
          <w:numId w:val="2"/>
        </w:numPr>
        <w:tabs>
          <w:tab w:val="left" w:pos="476"/>
        </w:tabs>
        <w:ind w:left="0" w:firstLine="32"/>
        <w:jc w:val="both"/>
        <w:rPr>
          <w:rFonts w:ascii="Times New Roman" w:hAnsi="Times New Roman" w:cs="Times New Roman"/>
          <w:b/>
        </w:rPr>
      </w:pPr>
      <w:r w:rsidRPr="006142BA">
        <w:rPr>
          <w:rFonts w:ascii="Times New Roman" w:hAnsi="Times New Roman" w:cs="Times New Roman"/>
          <w:b/>
        </w:rPr>
        <w:t>PREMESSA</w:t>
      </w:r>
    </w:p>
    <w:p w:rsidR="004F6522" w:rsidRPr="006142BA" w:rsidRDefault="004F6522">
      <w:pPr>
        <w:pStyle w:val="Corpotesto"/>
        <w:jc w:val="both"/>
        <w:rPr>
          <w:rFonts w:ascii="Times New Roman" w:hAnsi="Times New Roman" w:cs="Times New Roman"/>
          <w:b/>
        </w:rPr>
      </w:pPr>
    </w:p>
    <w:p w:rsidR="004F6522" w:rsidRPr="006142BA" w:rsidRDefault="004F6522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I Centri estivi costituiscono una consolidata e unica opportunità di formare ed educare bambini e ragazzi con il riconoscimento del diritto al gioco, al divertimento, alla socializzazione, favorendo le esperienze ludiche e ricreative, sportive, di animazione, la scoperta dell’ambiente e del territorio.</w:t>
      </w:r>
    </w:p>
    <w:p w:rsidR="00B078E8" w:rsidRPr="006142BA" w:rsidRDefault="00B078E8" w:rsidP="00441E67">
      <w:pPr>
        <w:pStyle w:val="Titolo2"/>
        <w:numPr>
          <w:ilvl w:val="0"/>
          <w:numId w:val="0"/>
        </w:numPr>
        <w:tabs>
          <w:tab w:val="left" w:pos="386"/>
        </w:tabs>
        <w:ind w:left="115"/>
        <w:jc w:val="center"/>
        <w:rPr>
          <w:rFonts w:ascii="Times New Roman" w:hAnsi="Times New Roman" w:cs="Times New Roman"/>
        </w:rPr>
      </w:pPr>
    </w:p>
    <w:p w:rsidR="004F6522" w:rsidRPr="006142BA" w:rsidRDefault="004F6522" w:rsidP="005451F6">
      <w:pPr>
        <w:pStyle w:val="Titolo2"/>
        <w:numPr>
          <w:ilvl w:val="0"/>
          <w:numId w:val="1"/>
        </w:numPr>
        <w:tabs>
          <w:tab w:val="left" w:pos="386"/>
        </w:tabs>
        <w:ind w:left="115" w:firstLine="0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2)  CARATTERISTICHE GENERALI DEI PROGETTI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757"/>
        <w:gridCol w:w="8251"/>
      </w:tblGrid>
      <w:tr w:rsidR="004F6522" w:rsidRPr="006142BA" w:rsidTr="00672F2B">
        <w:trPr>
          <w:trHeight w:val="53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22" w:rsidRPr="006142BA" w:rsidRDefault="004F652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  <w:b/>
              </w:rPr>
              <w:t>Centri estivi diffusi sul territorio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22" w:rsidRPr="006142BA" w:rsidRDefault="004F652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È stata organizzata un pluralità di Centri estivi di piccole dimensioni diffusi sulla maggior parte del territorio comunale ed in grado di utilizzare una pluralità di spazi esterni.</w:t>
            </w:r>
          </w:p>
        </w:tc>
      </w:tr>
      <w:tr w:rsidR="004F6522" w:rsidRPr="006142BA" w:rsidTr="00672F2B">
        <w:trPr>
          <w:trHeight w:val="55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22" w:rsidRPr="006142BA" w:rsidRDefault="004F652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  <w:b/>
              </w:rPr>
              <w:t>Periodi e giorni di svolgimento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22" w:rsidRPr="006142BA" w:rsidRDefault="004F6522" w:rsidP="009967C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I Centri estivi verranno organizzat</w:t>
            </w:r>
            <w:r w:rsidR="003E0863" w:rsidRPr="006142BA">
              <w:rPr>
                <w:rFonts w:ascii="Times New Roman" w:hAnsi="Times New Roman" w:cs="Times New Roman"/>
              </w:rPr>
              <w:t>i in linea di massima</w:t>
            </w:r>
            <w:r w:rsidR="008C48C5" w:rsidRPr="006142BA">
              <w:rPr>
                <w:rFonts w:ascii="Times New Roman" w:hAnsi="Times New Roman" w:cs="Times New Roman"/>
              </w:rPr>
              <w:t xml:space="preserve"> tra</w:t>
            </w:r>
            <w:r w:rsidR="005E4757" w:rsidRPr="006142BA">
              <w:rPr>
                <w:rFonts w:ascii="Times New Roman" w:hAnsi="Times New Roman" w:cs="Times New Roman"/>
              </w:rPr>
              <w:t xml:space="preserve"> </w:t>
            </w:r>
            <w:r w:rsidR="009967CD" w:rsidRPr="006142BA">
              <w:rPr>
                <w:rFonts w:ascii="Times New Roman" w:hAnsi="Times New Roman" w:cs="Times New Roman"/>
              </w:rPr>
              <w:t>Settembre e Ottobre 2024</w:t>
            </w:r>
            <w:r w:rsidRPr="006142BA">
              <w:rPr>
                <w:rFonts w:ascii="Times New Roman" w:hAnsi="Times New Roman" w:cs="Times New Roman"/>
              </w:rPr>
              <w:t>. Orientativamente i giorni prescelti dalle Associazioni sono dal Lunedì al Venerdì</w:t>
            </w:r>
            <w:r w:rsidR="00672F2B" w:rsidRPr="006142BA">
              <w:rPr>
                <w:rFonts w:ascii="Times New Roman" w:hAnsi="Times New Roman" w:cs="Times New Roman"/>
              </w:rPr>
              <w:t xml:space="preserve"> pomeriggio e</w:t>
            </w:r>
            <w:r w:rsidR="00B27923" w:rsidRPr="006142BA">
              <w:rPr>
                <w:rFonts w:ascii="Times New Roman" w:hAnsi="Times New Roman" w:cs="Times New Roman"/>
              </w:rPr>
              <w:t>d il sabato mattina</w:t>
            </w:r>
            <w:r w:rsidRPr="006142BA">
              <w:rPr>
                <w:rFonts w:ascii="Times New Roman" w:hAnsi="Times New Roman" w:cs="Times New Roman"/>
              </w:rPr>
              <w:t>.</w:t>
            </w:r>
          </w:p>
        </w:tc>
      </w:tr>
      <w:tr w:rsidR="004F6522" w:rsidRPr="006142BA" w:rsidTr="00672F2B">
        <w:trPr>
          <w:trHeight w:val="125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22" w:rsidRPr="006142BA" w:rsidRDefault="004F6522">
            <w:pPr>
              <w:pStyle w:val="TableParagraph"/>
              <w:spacing w:line="242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  <w:b/>
              </w:rPr>
              <w:t>Gli operatori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22" w:rsidRPr="006142BA" w:rsidRDefault="004F652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Gli operatori sono costituiti da personale professionale o volontario, in regola con il rispetto degli obblighi e degli oneri assicurativi e previdenziali previsti dalla legge e in possesso della qualifica minima di diploma di scuola secondaria di secondo grado in ambito socio-educativo o comunque con verificate attitudini ed esperienze all'attività di animazione con bambini e ragazzi.</w:t>
            </w:r>
          </w:p>
        </w:tc>
      </w:tr>
      <w:tr w:rsidR="004F6522" w:rsidRPr="006142BA" w:rsidTr="00672F2B">
        <w:trPr>
          <w:trHeight w:val="64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22" w:rsidRPr="006142BA" w:rsidRDefault="004F6522">
            <w:pPr>
              <w:pStyle w:val="TableParagraph"/>
              <w:spacing w:line="242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  <w:b/>
              </w:rPr>
              <w:t>L’ambiente esterno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22" w:rsidRPr="006142BA" w:rsidRDefault="004F6522">
            <w:pPr>
              <w:pStyle w:val="TableParagraph"/>
              <w:spacing w:line="242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 xml:space="preserve">Le attività educative </w:t>
            </w:r>
            <w:r w:rsidR="00672F2B" w:rsidRPr="006142BA">
              <w:rPr>
                <w:rFonts w:ascii="Times New Roman" w:hAnsi="Times New Roman" w:cs="Times New Roman"/>
              </w:rPr>
              <w:t xml:space="preserve">verranno svolte </w:t>
            </w:r>
            <w:r w:rsidRPr="006142BA">
              <w:rPr>
                <w:rFonts w:ascii="Times New Roman" w:hAnsi="Times New Roman" w:cs="Times New Roman"/>
              </w:rPr>
              <w:t>in aree esterne quali</w:t>
            </w:r>
            <w:r w:rsidRPr="006142B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142BA">
              <w:rPr>
                <w:rFonts w:ascii="Times New Roman" w:hAnsi="Times New Roman" w:cs="Times New Roman"/>
              </w:rPr>
              <w:t xml:space="preserve">aree gioco  </w:t>
            </w:r>
            <w:r w:rsidRPr="006142B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142BA">
              <w:rPr>
                <w:rFonts w:ascii="Times New Roman" w:hAnsi="Times New Roman" w:cs="Times New Roman"/>
              </w:rPr>
              <w:t>attrezzate,</w:t>
            </w:r>
            <w:r w:rsidRPr="006142B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142BA">
              <w:rPr>
                <w:rFonts w:ascii="Times New Roman" w:hAnsi="Times New Roman" w:cs="Times New Roman"/>
              </w:rPr>
              <w:t>parchi,</w:t>
            </w:r>
            <w:r w:rsidRPr="006142B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142BA">
              <w:rPr>
                <w:rFonts w:ascii="Times New Roman" w:hAnsi="Times New Roman" w:cs="Times New Roman"/>
              </w:rPr>
              <w:t>giardini</w:t>
            </w:r>
            <w:r w:rsidRPr="006142B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142BA">
              <w:rPr>
                <w:rFonts w:ascii="Times New Roman" w:hAnsi="Times New Roman" w:cs="Times New Roman"/>
              </w:rPr>
              <w:t>pubblici,</w:t>
            </w:r>
            <w:r w:rsidRPr="006142B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142BA">
              <w:rPr>
                <w:rFonts w:ascii="Times New Roman" w:hAnsi="Times New Roman" w:cs="Times New Roman"/>
              </w:rPr>
              <w:t>impianti sportivi e piazze.</w:t>
            </w:r>
          </w:p>
          <w:p w:rsidR="004F6522" w:rsidRPr="006142BA" w:rsidRDefault="004F6522">
            <w:pPr>
              <w:pStyle w:val="TableParagraph"/>
              <w:spacing w:line="221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522" w:rsidRPr="006142BA" w:rsidTr="00672F2B">
        <w:trPr>
          <w:trHeight w:val="80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22" w:rsidRPr="006142BA" w:rsidRDefault="004F6522">
            <w:pPr>
              <w:pStyle w:val="TableParagraph"/>
              <w:spacing w:line="242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  <w:b/>
              </w:rPr>
              <w:lastRenderedPageBreak/>
              <w:t>L’ambiente interno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22" w:rsidRPr="006142BA" w:rsidRDefault="004F6522" w:rsidP="00672F2B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I locali interni per lo svolgimento delle attività sono costituiti da: immobili già in disponibilità dell’organizzatore, locali messi a disposizione da associazioni o enti.</w:t>
            </w:r>
          </w:p>
        </w:tc>
      </w:tr>
      <w:tr w:rsidR="004F6522" w:rsidRPr="006142BA" w:rsidTr="00672F2B">
        <w:trPr>
          <w:trHeight w:val="97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522" w:rsidRPr="006142BA" w:rsidRDefault="004F6522">
            <w:pPr>
              <w:pStyle w:val="TableParagraph"/>
              <w:spacing w:line="242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  <w:b/>
              </w:rPr>
              <w:t>Attività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22" w:rsidRPr="006142BA" w:rsidRDefault="008C48C5" w:rsidP="00672F2B">
            <w:pPr>
              <w:pStyle w:val="TableParagraph"/>
              <w:spacing w:line="24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 xml:space="preserve">Sono stati progettati </w:t>
            </w:r>
            <w:r w:rsidR="004F6522" w:rsidRPr="006142BA">
              <w:rPr>
                <w:rFonts w:ascii="Times New Roman" w:hAnsi="Times New Roman" w:cs="Times New Roman"/>
              </w:rPr>
              <w:t xml:space="preserve">ATTIVITÀ </w:t>
            </w:r>
            <w:r w:rsidRPr="006142BA">
              <w:rPr>
                <w:rFonts w:ascii="Times New Roman" w:hAnsi="Times New Roman" w:cs="Times New Roman"/>
              </w:rPr>
              <w:t>LUDICO-</w:t>
            </w:r>
            <w:r w:rsidR="004F6522" w:rsidRPr="006142BA">
              <w:rPr>
                <w:rFonts w:ascii="Times New Roman" w:hAnsi="Times New Roman" w:cs="Times New Roman"/>
              </w:rPr>
              <w:t>SPORTIVE</w:t>
            </w:r>
            <w:r w:rsidRPr="006142BA">
              <w:rPr>
                <w:rFonts w:ascii="Times New Roman" w:hAnsi="Times New Roman" w:cs="Times New Roman"/>
              </w:rPr>
              <w:t xml:space="preserve"> (attività motoria, laboratori espressivi e giochi all’aperto, corsi di nuoto, calcio, pallavolo, ballo, ecc )</w:t>
            </w:r>
            <w:r w:rsidR="004F6522" w:rsidRPr="006142BA">
              <w:rPr>
                <w:rFonts w:ascii="Times New Roman" w:hAnsi="Times New Roman" w:cs="Times New Roman"/>
              </w:rPr>
              <w:t xml:space="preserve"> </w:t>
            </w:r>
            <w:r w:rsidRPr="006142BA">
              <w:rPr>
                <w:rFonts w:ascii="Times New Roman" w:hAnsi="Times New Roman" w:cs="Times New Roman"/>
              </w:rPr>
              <w:t>oltre ad attività CULTURALI</w:t>
            </w:r>
            <w:r w:rsidR="004F6522" w:rsidRPr="006142BA">
              <w:rPr>
                <w:rFonts w:ascii="Times New Roman" w:hAnsi="Times New Roman" w:cs="Times New Roman"/>
              </w:rPr>
              <w:t xml:space="preserve"> </w:t>
            </w:r>
            <w:r w:rsidRPr="006142BA">
              <w:rPr>
                <w:rFonts w:ascii="Times New Roman" w:hAnsi="Times New Roman" w:cs="Times New Roman"/>
              </w:rPr>
              <w:t>(nozioni di Inglese, d</w:t>
            </w:r>
            <w:r w:rsidR="00672F2B" w:rsidRPr="006142BA">
              <w:rPr>
                <w:rFonts w:ascii="Times New Roman" w:hAnsi="Times New Roman" w:cs="Times New Roman"/>
              </w:rPr>
              <w:t xml:space="preserve">isegno, teatro, </w:t>
            </w:r>
            <w:proofErr w:type="spellStart"/>
            <w:r w:rsidR="00672F2B" w:rsidRPr="006142BA">
              <w:rPr>
                <w:rFonts w:ascii="Times New Roman" w:hAnsi="Times New Roman" w:cs="Times New Roman"/>
              </w:rPr>
              <w:t>etc</w:t>
            </w:r>
            <w:proofErr w:type="spellEnd"/>
            <w:r w:rsidRPr="006142BA">
              <w:rPr>
                <w:rFonts w:ascii="Times New Roman" w:hAnsi="Times New Roman" w:cs="Times New Roman"/>
              </w:rPr>
              <w:t>)</w:t>
            </w:r>
            <w:r w:rsidR="004F6522" w:rsidRPr="006142BA">
              <w:rPr>
                <w:rFonts w:ascii="Times New Roman" w:hAnsi="Times New Roman" w:cs="Times New Roman"/>
              </w:rPr>
              <w:t>, uscite guidate sul territorio in piccolo gruppo, ecc.</w:t>
            </w:r>
          </w:p>
        </w:tc>
      </w:tr>
    </w:tbl>
    <w:p w:rsidR="004F6522" w:rsidRPr="006142BA" w:rsidRDefault="004F6522">
      <w:pPr>
        <w:rPr>
          <w:rFonts w:ascii="Times New Roman" w:hAnsi="Times New Roman" w:cs="Times New Roman"/>
        </w:rPr>
      </w:pPr>
    </w:p>
    <w:p w:rsidR="005451F6" w:rsidRPr="006142BA" w:rsidRDefault="005451F6" w:rsidP="005451F6">
      <w:pPr>
        <w:pStyle w:val="Titolo2"/>
        <w:numPr>
          <w:ilvl w:val="0"/>
          <w:numId w:val="0"/>
        </w:numPr>
        <w:tabs>
          <w:tab w:val="left" w:pos="386"/>
        </w:tabs>
        <w:spacing w:before="100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  <w:spacing w:val="-3"/>
        </w:rPr>
        <w:t xml:space="preserve">3) L’ISCRIZIONE </w:t>
      </w:r>
      <w:r w:rsidRPr="006142BA">
        <w:rPr>
          <w:rFonts w:ascii="Times New Roman" w:hAnsi="Times New Roman" w:cs="Times New Roman"/>
        </w:rPr>
        <w:t xml:space="preserve">E LA </w:t>
      </w:r>
      <w:r w:rsidRPr="006142BA">
        <w:rPr>
          <w:rFonts w:ascii="Times New Roman" w:hAnsi="Times New Roman" w:cs="Times New Roman"/>
          <w:spacing w:val="-4"/>
        </w:rPr>
        <w:t xml:space="preserve">GRADUATORIA </w:t>
      </w:r>
      <w:r w:rsidRPr="006142BA">
        <w:rPr>
          <w:rFonts w:ascii="Times New Roman" w:hAnsi="Times New Roman" w:cs="Times New Roman"/>
        </w:rPr>
        <w:t xml:space="preserve">PER </w:t>
      </w:r>
      <w:r w:rsidRPr="006142BA">
        <w:rPr>
          <w:rFonts w:ascii="Times New Roman" w:hAnsi="Times New Roman" w:cs="Times New Roman"/>
          <w:spacing w:val="-11"/>
        </w:rPr>
        <w:t>L’</w:t>
      </w:r>
      <w:r w:rsidRPr="006142BA">
        <w:rPr>
          <w:rFonts w:ascii="Times New Roman" w:hAnsi="Times New Roman" w:cs="Times New Roman"/>
          <w:spacing w:val="2"/>
        </w:rPr>
        <w:t xml:space="preserve"> </w:t>
      </w:r>
      <w:r w:rsidRPr="006142BA">
        <w:rPr>
          <w:rFonts w:ascii="Times New Roman" w:hAnsi="Times New Roman" w:cs="Times New Roman"/>
        </w:rPr>
        <w:t>AMMISSIONE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  <w:b/>
        </w:rPr>
      </w:pP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Possono presentare domanda di iscrizione i genitori, oppure soggetti esercenti la potestà genitoriale, con le seguenti caratteristiche</w:t>
      </w:r>
      <w:r w:rsidR="006142BA" w:rsidRPr="006142BA">
        <w:rPr>
          <w:rFonts w:ascii="Times New Roman" w:hAnsi="Times New Roman" w:cs="Times New Roman"/>
        </w:rPr>
        <w:t>:</w:t>
      </w:r>
    </w:p>
    <w:p w:rsidR="005451F6" w:rsidRPr="006142BA" w:rsidRDefault="005451F6" w:rsidP="005451F6">
      <w:pPr>
        <w:pStyle w:val="Corpotesto"/>
        <w:numPr>
          <w:ilvl w:val="0"/>
          <w:numId w:val="3"/>
        </w:numPr>
        <w:spacing w:before="77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regolarmente residenti sul territorio comunale (in caso di genitori separati si terrà conto della residenza del genitore convivente con il figlio/a che si intende iscrivere);</w:t>
      </w:r>
    </w:p>
    <w:p w:rsidR="005451F6" w:rsidRPr="006142BA" w:rsidRDefault="005451F6" w:rsidP="005451F6">
      <w:pPr>
        <w:pStyle w:val="Corpotest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oppure in possesso di un valido titolo di soggiorno.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 xml:space="preserve">I voucher di cui al presente avviso potranno essere corrisposti solamente ai bambini nella fascia di età 3/14. 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In caso di impossibilità dei genitori, è possibile fare domanda di iscrizione da parte di nonni, fratelli/ sorelle maggiorenni.</w:t>
      </w:r>
    </w:p>
    <w:p w:rsidR="009D61B9" w:rsidRPr="006142BA" w:rsidRDefault="005451F6" w:rsidP="009D61B9">
      <w:pPr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Tutte le domande di iscrizione saranno raccolte dal Comune di Campobello di Licata che, al fine di consentire l’ammissione ai Centri sulla base delle esigenze educative dei bambini e delle condizioni fami</w:t>
      </w:r>
      <w:r w:rsidR="009D61B9" w:rsidRPr="006142BA">
        <w:rPr>
          <w:rFonts w:ascii="Times New Roman" w:hAnsi="Times New Roman" w:cs="Times New Roman"/>
        </w:rPr>
        <w:t>liari e lavorative dei genitori.</w:t>
      </w:r>
    </w:p>
    <w:p w:rsidR="009D61B9" w:rsidRPr="006142BA" w:rsidRDefault="009D61B9" w:rsidP="009D61B9">
      <w:pPr>
        <w:jc w:val="both"/>
        <w:rPr>
          <w:rFonts w:ascii="Times New Roman" w:hAnsi="Times New Roman" w:cs="Times New Roman"/>
        </w:rPr>
      </w:pPr>
    </w:p>
    <w:p w:rsidR="005451F6" w:rsidRPr="006142BA" w:rsidRDefault="009D61B9" w:rsidP="009D61B9">
      <w:pPr>
        <w:jc w:val="both"/>
        <w:rPr>
          <w:rFonts w:ascii="Times New Roman" w:hAnsi="Times New Roman" w:cs="Times New Roman"/>
          <w:b/>
        </w:rPr>
      </w:pPr>
      <w:r w:rsidRPr="006142BA">
        <w:rPr>
          <w:rFonts w:ascii="Times New Roman" w:hAnsi="Times New Roman" w:cs="Times New Roman"/>
          <w:b/>
        </w:rPr>
        <w:t xml:space="preserve"> </w:t>
      </w:r>
      <w:r w:rsidR="005451F6" w:rsidRPr="006142BA">
        <w:rPr>
          <w:rFonts w:ascii="Times New Roman" w:hAnsi="Times New Roman" w:cs="Times New Roman"/>
          <w:b/>
        </w:rPr>
        <w:t>4) IL VOUCHER E LA SCELTA DEL CENTRO ESTIVO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  <w:b/>
        </w:rPr>
      </w:pPr>
    </w:p>
    <w:p w:rsidR="009D61B9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 xml:space="preserve">Al fine di consentire </w:t>
      </w:r>
      <w:r w:rsidR="009D61B9" w:rsidRPr="006142BA">
        <w:rPr>
          <w:rFonts w:ascii="Times New Roman" w:hAnsi="Times New Roman" w:cs="Times New Roman"/>
        </w:rPr>
        <w:t>a tutti i</w:t>
      </w:r>
      <w:r w:rsidRPr="006142BA">
        <w:rPr>
          <w:rFonts w:ascii="Times New Roman" w:hAnsi="Times New Roman" w:cs="Times New Roman"/>
        </w:rPr>
        <w:t xml:space="preserve"> bambini di partecipare, verrà </w:t>
      </w:r>
      <w:r w:rsidR="009D61B9" w:rsidRPr="006142BA">
        <w:rPr>
          <w:rFonts w:ascii="Times New Roman" w:hAnsi="Times New Roman" w:cs="Times New Roman"/>
        </w:rPr>
        <w:t>deciso successivamente il valore del voucher spe</w:t>
      </w:r>
      <w:r w:rsidR="009D61B9" w:rsidRPr="006142BA">
        <w:rPr>
          <w:rFonts w:ascii="Times New Roman" w:hAnsi="Times New Roman" w:cs="Times New Roman"/>
          <w:b/>
        </w:rPr>
        <w:t>ndibile presso i Centri Estivi accred</w:t>
      </w:r>
      <w:r w:rsidR="009967CD" w:rsidRPr="006142BA">
        <w:rPr>
          <w:rFonts w:ascii="Times New Roman" w:hAnsi="Times New Roman" w:cs="Times New Roman"/>
          <w:b/>
        </w:rPr>
        <w:t>itati al Programma TOGETHER 2024</w:t>
      </w:r>
      <w:r w:rsidR="009D61B9" w:rsidRPr="006142BA">
        <w:rPr>
          <w:rFonts w:ascii="Times New Roman" w:hAnsi="Times New Roman" w:cs="Times New Roman"/>
          <w:b/>
        </w:rPr>
        <w:t>, fi</w:t>
      </w:r>
      <w:r w:rsidR="004652F2" w:rsidRPr="006142BA">
        <w:rPr>
          <w:rFonts w:ascii="Times New Roman" w:hAnsi="Times New Roman" w:cs="Times New Roman"/>
          <w:b/>
        </w:rPr>
        <w:t xml:space="preserve">no ad esaurimento delle risorse; quindi </w:t>
      </w:r>
      <w:r w:rsidR="004652F2" w:rsidRPr="006142BA">
        <w:rPr>
          <w:rFonts w:ascii="Times New Roman" w:hAnsi="Times New Roman" w:cs="Times New Roman"/>
        </w:rPr>
        <w:t xml:space="preserve">le </w:t>
      </w:r>
      <w:r w:rsidR="009D61B9" w:rsidRPr="006142BA">
        <w:rPr>
          <w:rFonts w:ascii="Times New Roman" w:hAnsi="Times New Roman" w:cs="Times New Roman"/>
        </w:rPr>
        <w:t>risorse disp</w:t>
      </w:r>
      <w:r w:rsidR="004652F2" w:rsidRPr="006142BA">
        <w:rPr>
          <w:rFonts w:ascii="Times New Roman" w:hAnsi="Times New Roman" w:cs="Times New Roman"/>
        </w:rPr>
        <w:t>onibili assegnate dal DI.PO.FAM saranno suddivise per tutti i bambini richiedenti.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Nella domanda di iscrizione i genitori dovranno quindi indicare il Centro estivo preferito nonché l’ordine delle preferenze in caso di indisponibilità della prima scelta.</w:t>
      </w:r>
    </w:p>
    <w:p w:rsidR="005451F6" w:rsidRPr="006142BA" w:rsidRDefault="005451F6" w:rsidP="005451F6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L’impossibilità di accogliere la prima scelta può essere dovuta a completamento dei posti o ad annullamento del Centro per insufficiente numero di iscrizioni.</w:t>
      </w:r>
      <w:r w:rsidRPr="006142BA">
        <w:rPr>
          <w:rFonts w:ascii="Times New Roman" w:hAnsi="Times New Roman" w:cs="Times New Roman"/>
        </w:rPr>
        <w:tab/>
      </w:r>
      <w:r w:rsidRPr="006142BA">
        <w:rPr>
          <w:rFonts w:ascii="Times New Roman" w:hAnsi="Times New Roman" w:cs="Times New Roman"/>
        </w:rPr>
        <w:br/>
      </w:r>
    </w:p>
    <w:p w:rsidR="005451F6" w:rsidRPr="006142BA" w:rsidRDefault="005451F6" w:rsidP="006142BA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 xml:space="preserve">Non sarà possibile scegliere un Centro Estivo diverso da quello assegnato sulla base della graduatoria comunale.   </w:t>
      </w:r>
    </w:p>
    <w:p w:rsidR="006142BA" w:rsidRPr="006142BA" w:rsidRDefault="006142BA" w:rsidP="005451F6">
      <w:pPr>
        <w:pStyle w:val="Titolo1"/>
        <w:rPr>
          <w:b/>
          <w:sz w:val="22"/>
          <w:szCs w:val="22"/>
        </w:rPr>
      </w:pPr>
    </w:p>
    <w:p w:rsidR="005451F6" w:rsidRPr="006142BA" w:rsidRDefault="006875E8" w:rsidP="005451F6">
      <w:pPr>
        <w:pStyle w:val="Titolo1"/>
        <w:rPr>
          <w:b/>
          <w:sz w:val="22"/>
          <w:szCs w:val="22"/>
        </w:rPr>
      </w:pPr>
      <w:r w:rsidRPr="006142BA">
        <w:rPr>
          <w:b/>
          <w:sz w:val="22"/>
          <w:szCs w:val="22"/>
        </w:rPr>
        <w:t>5</w:t>
      </w:r>
      <w:r w:rsidR="005451F6" w:rsidRPr="006142BA">
        <w:rPr>
          <w:b/>
          <w:sz w:val="22"/>
          <w:szCs w:val="22"/>
        </w:rPr>
        <w:t>)RINUNCIA</w:t>
      </w:r>
    </w:p>
    <w:p w:rsidR="005451F6" w:rsidRDefault="005451F6" w:rsidP="00441E67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 xml:space="preserve"> La comunicazione di rinuncia deve essere trasmessa al Comune all'e-mail-</w:t>
      </w:r>
      <w:proofErr w:type="spellStart"/>
      <w:r w:rsidRPr="006142BA">
        <w:rPr>
          <w:rFonts w:ascii="Times New Roman" w:hAnsi="Times New Roman" w:cs="Times New Roman"/>
        </w:rPr>
        <w:t>pec</w:t>
      </w:r>
      <w:proofErr w:type="spellEnd"/>
      <w:r w:rsidRPr="006142BA">
        <w:rPr>
          <w:rFonts w:ascii="Times New Roman" w:hAnsi="Times New Roman" w:cs="Times New Roman"/>
        </w:rPr>
        <w:t xml:space="preserve"> </w:t>
      </w:r>
      <w:hyperlink r:id="rId8" w:history="1">
        <w:r w:rsidRPr="006142BA">
          <w:rPr>
            <w:rStyle w:val="Collegamentoipertestuale"/>
            <w:rFonts w:ascii="Times New Roman" w:hAnsi="Times New Roman" w:cs="Times New Roman"/>
          </w:rPr>
          <w:t>protocollo@legal.comune.campobellodilicata.ag.it</w:t>
        </w:r>
      </w:hyperlink>
      <w:r w:rsidRPr="006142BA">
        <w:rPr>
          <w:rFonts w:ascii="Times New Roman" w:hAnsi="Times New Roman" w:cs="Times New Roman"/>
        </w:rPr>
        <w:t xml:space="preserve">  o brevi </w:t>
      </w:r>
      <w:proofErr w:type="spellStart"/>
      <w:r w:rsidRPr="006142BA">
        <w:rPr>
          <w:rFonts w:ascii="Times New Roman" w:hAnsi="Times New Roman" w:cs="Times New Roman"/>
        </w:rPr>
        <w:t>manu</w:t>
      </w:r>
      <w:proofErr w:type="spellEnd"/>
      <w:r w:rsidRPr="006142BA">
        <w:rPr>
          <w:rFonts w:ascii="Times New Roman" w:hAnsi="Times New Roman" w:cs="Times New Roman"/>
        </w:rPr>
        <w:t xml:space="preserve"> all’Ufficio Protocollo del Comune. La rinuncia diventa irrevocabile una volta assunta al protocollo dell’Ente e consente di procedere con lo scorrimento della graduatoria per l’ammissione di un nuovo utente.</w:t>
      </w:r>
    </w:p>
    <w:p w:rsidR="00441E67" w:rsidRPr="006142BA" w:rsidRDefault="00441E67" w:rsidP="00441E67">
      <w:pPr>
        <w:pStyle w:val="Corpotesto"/>
        <w:jc w:val="both"/>
        <w:rPr>
          <w:rFonts w:ascii="Times New Roman" w:hAnsi="Times New Roman" w:cs="Times New Roman"/>
        </w:rPr>
      </w:pPr>
    </w:p>
    <w:p w:rsidR="005451F6" w:rsidRPr="006142BA" w:rsidRDefault="005451F6" w:rsidP="005451F6">
      <w:pPr>
        <w:pStyle w:val="Titolo2"/>
        <w:numPr>
          <w:ilvl w:val="0"/>
          <w:numId w:val="1"/>
        </w:numPr>
        <w:tabs>
          <w:tab w:val="left" w:pos="386"/>
        </w:tabs>
        <w:spacing w:before="75"/>
        <w:ind w:left="0" w:hanging="271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 xml:space="preserve">     </w:t>
      </w:r>
      <w:r w:rsidR="006875E8" w:rsidRPr="006142BA">
        <w:rPr>
          <w:rFonts w:ascii="Times New Roman" w:hAnsi="Times New Roman" w:cs="Times New Roman"/>
        </w:rPr>
        <w:t>6</w:t>
      </w:r>
      <w:r w:rsidRPr="006142BA">
        <w:rPr>
          <w:rFonts w:ascii="Times New Roman" w:hAnsi="Times New Roman" w:cs="Times New Roman"/>
        </w:rPr>
        <w:t xml:space="preserve">)TERMINI E </w:t>
      </w:r>
      <w:r w:rsidRPr="006142BA">
        <w:rPr>
          <w:rFonts w:ascii="Times New Roman" w:hAnsi="Times New Roman" w:cs="Times New Roman"/>
          <w:spacing w:val="-5"/>
        </w:rPr>
        <w:t xml:space="preserve">MODALITÀ </w:t>
      </w:r>
      <w:r w:rsidRPr="006142BA">
        <w:rPr>
          <w:rFonts w:ascii="Times New Roman" w:hAnsi="Times New Roman" w:cs="Times New Roman"/>
        </w:rPr>
        <w:t xml:space="preserve">DI </w:t>
      </w:r>
      <w:r w:rsidRPr="006142BA">
        <w:rPr>
          <w:rFonts w:ascii="Times New Roman" w:hAnsi="Times New Roman" w:cs="Times New Roman"/>
          <w:spacing w:val="-3"/>
        </w:rPr>
        <w:t xml:space="preserve">PRESENTAZIONE </w:t>
      </w:r>
      <w:r w:rsidRPr="006142BA">
        <w:rPr>
          <w:rFonts w:ascii="Times New Roman" w:hAnsi="Times New Roman" w:cs="Times New Roman"/>
        </w:rPr>
        <w:t>DELLA</w:t>
      </w:r>
      <w:r w:rsidRPr="006142BA">
        <w:rPr>
          <w:rFonts w:ascii="Times New Roman" w:hAnsi="Times New Roman" w:cs="Times New Roman"/>
          <w:spacing w:val="8"/>
        </w:rPr>
        <w:t xml:space="preserve"> </w:t>
      </w:r>
      <w:r w:rsidRPr="006142BA">
        <w:rPr>
          <w:rFonts w:ascii="Times New Roman" w:hAnsi="Times New Roman" w:cs="Times New Roman"/>
        </w:rPr>
        <w:t>DOMANDA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  <w:b/>
        </w:rPr>
      </w:pP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  <w:u w:val="single"/>
        </w:rPr>
      </w:pPr>
      <w:r w:rsidRPr="006142BA">
        <w:rPr>
          <w:rFonts w:ascii="Times New Roman" w:hAnsi="Times New Roman" w:cs="Times New Roman"/>
        </w:rPr>
        <w:t>La domanda di iscrizione redatta in base al modello ALLEGATO B dovrà essere presentata al Comune,</w:t>
      </w:r>
    </w:p>
    <w:p w:rsidR="005451F6" w:rsidRPr="006142BA" w:rsidRDefault="005451F6" w:rsidP="005451F6">
      <w:pPr>
        <w:pStyle w:val="Titolo2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  <w:u w:val="single"/>
        </w:rPr>
        <w:t xml:space="preserve">entro e non </w:t>
      </w:r>
      <w:r w:rsidRPr="006142BA">
        <w:rPr>
          <w:rFonts w:ascii="Times New Roman" w:hAnsi="Times New Roman" w:cs="Times New Roman"/>
          <w:u w:val="single"/>
          <w:shd w:val="clear" w:color="auto" w:fill="FFFFFF"/>
        </w:rPr>
        <w:t xml:space="preserve">oltre le ore 12:00 del </w:t>
      </w:r>
      <w:r w:rsidR="007F0DF7" w:rsidRPr="006142BA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BA7E91" w:rsidRPr="006142BA">
        <w:rPr>
          <w:rFonts w:ascii="Times New Roman" w:hAnsi="Times New Roman" w:cs="Times New Roman"/>
          <w:u w:val="single"/>
          <w:shd w:val="clear" w:color="auto" w:fill="FFFFFF"/>
        </w:rPr>
        <w:t xml:space="preserve">20 </w:t>
      </w:r>
      <w:r w:rsidR="007F0DF7" w:rsidRPr="006142BA">
        <w:rPr>
          <w:rFonts w:ascii="Times New Roman" w:hAnsi="Times New Roman" w:cs="Times New Roman"/>
          <w:u w:val="single"/>
          <w:shd w:val="clear" w:color="auto" w:fill="FFFFFF"/>
        </w:rPr>
        <w:t>settembre</w:t>
      </w:r>
      <w:r w:rsidR="006524CE" w:rsidRPr="006142BA">
        <w:rPr>
          <w:rFonts w:ascii="Times New Roman" w:hAnsi="Times New Roman" w:cs="Times New Roman"/>
          <w:u w:val="single"/>
          <w:shd w:val="clear" w:color="auto" w:fill="FFFFFF"/>
        </w:rPr>
        <w:t xml:space="preserve"> 202</w:t>
      </w:r>
      <w:r w:rsidR="007F0DF7" w:rsidRPr="006142BA">
        <w:rPr>
          <w:rFonts w:ascii="Times New Roman" w:hAnsi="Times New Roman" w:cs="Times New Roman"/>
          <w:u w:val="single"/>
          <w:shd w:val="clear" w:color="auto" w:fill="FFFFFF"/>
        </w:rPr>
        <w:t>4</w:t>
      </w:r>
      <w:r w:rsidRPr="006142BA">
        <w:rPr>
          <w:rFonts w:ascii="Times New Roman" w:hAnsi="Times New Roman" w:cs="Times New Roman"/>
          <w:u w:val="single"/>
          <w:shd w:val="clear" w:color="auto" w:fill="FFFFFF"/>
        </w:rPr>
        <w:t>.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La domanda deve essere sottoscritta da entrambi i genitori (oppure “soggetto esercente la potestà genitoriale”).</w:t>
      </w:r>
    </w:p>
    <w:p w:rsidR="005451F6" w:rsidRPr="006142BA" w:rsidRDefault="005451F6" w:rsidP="005451F6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Si rammenta di controllare bene i dati inseriti, ed in particolare il Codice Fiscale, il numero di cellulare e l'indirizzo email, che verranno utilizzati per tutte le informazioni successive.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Modalità di presentazione:</w:t>
      </w:r>
    </w:p>
    <w:tbl>
      <w:tblPr>
        <w:tblW w:w="9759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251"/>
        <w:gridCol w:w="1592"/>
        <w:gridCol w:w="4508"/>
        <w:gridCol w:w="274"/>
        <w:gridCol w:w="29"/>
        <w:gridCol w:w="25"/>
        <w:gridCol w:w="85"/>
      </w:tblGrid>
      <w:tr w:rsidR="005451F6" w:rsidRPr="006142BA" w:rsidTr="00732009">
        <w:trPr>
          <w:gridAfter w:val="1"/>
          <w:wAfter w:w="85" w:type="dxa"/>
          <w:trHeight w:val="620"/>
        </w:trPr>
        <w:tc>
          <w:tcPr>
            <w:tcW w:w="4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:rsidR="005451F6" w:rsidRPr="006142BA" w:rsidRDefault="005451F6" w:rsidP="00732009">
            <w:pPr>
              <w:pStyle w:val="TableParagraph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 xml:space="preserve">A) Per chi dispone di posta elettronica certificata </w:t>
            </w:r>
          </w:p>
          <w:p w:rsidR="005451F6" w:rsidRPr="006142BA" w:rsidRDefault="005451F6" w:rsidP="00732009">
            <w:pPr>
              <w:pStyle w:val="TableParagraph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(PEC)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F6" w:rsidRPr="006142BA" w:rsidRDefault="005451F6" w:rsidP="00732009">
            <w:pPr>
              <w:pStyle w:val="TableParagraph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l'istanza si trasmette alla PEC del Comune</w:t>
            </w:r>
          </w:p>
          <w:p w:rsidR="005451F6" w:rsidRPr="006142BA" w:rsidRDefault="005451F6" w:rsidP="00732009">
            <w:pPr>
              <w:pStyle w:val="TableParagraph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(</w:t>
            </w:r>
            <w:r w:rsidRPr="006142BA">
              <w:rPr>
                <w:rFonts w:ascii="Times New Roman" w:hAnsi="Times New Roman" w:cs="Times New Roman"/>
                <w:u w:val="single"/>
              </w:rPr>
              <w:t>protocollo@legal.comune.campobellodilicata.ag.i</w:t>
            </w:r>
            <w:r w:rsidRPr="006142BA">
              <w:rPr>
                <w:rFonts w:ascii="Times New Roman" w:hAnsi="Times New Roman" w:cs="Times New Roman"/>
                <w:u w:val="single"/>
              </w:rPr>
              <w:lastRenderedPageBreak/>
              <w:t>t)</w:t>
            </w:r>
            <w:r w:rsidRPr="006142BA">
              <w:rPr>
                <w:rFonts w:ascii="Times New Roman" w:hAnsi="Times New Roman" w:cs="Times New Roman"/>
              </w:rPr>
              <w:t xml:space="preserve"> </w:t>
            </w:r>
          </w:p>
          <w:p w:rsidR="005451F6" w:rsidRPr="006142BA" w:rsidRDefault="005451F6" w:rsidP="00732009">
            <w:pPr>
              <w:pStyle w:val="TableParagraph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451F6" w:rsidRPr="006142BA" w:rsidRDefault="005451F6" w:rsidP="00732009">
            <w:pPr>
              <w:pStyle w:val="TableParagraph"/>
              <w:snapToGrid w:val="0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" w:type="dxa"/>
            <w:tcBorders>
              <w:left w:val="single" w:sz="4" w:space="0" w:color="000000"/>
            </w:tcBorders>
            <w:shd w:val="clear" w:color="auto" w:fill="auto"/>
          </w:tcPr>
          <w:p w:rsidR="005451F6" w:rsidRPr="006142BA" w:rsidRDefault="005451F6" w:rsidP="0073200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shd w:val="clear" w:color="auto" w:fill="auto"/>
          </w:tcPr>
          <w:p w:rsidR="005451F6" w:rsidRPr="006142BA" w:rsidRDefault="005451F6" w:rsidP="00732009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451F6" w:rsidRPr="006142BA" w:rsidTr="00732009">
        <w:tblPrEx>
          <w:tblCellMar>
            <w:left w:w="108" w:type="dxa"/>
            <w:right w:w="108" w:type="dxa"/>
          </w:tblCellMar>
        </w:tblPrEx>
        <w:trPr>
          <w:cantSplit/>
          <w:trHeight w:val="1370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/>
          </w:tcPr>
          <w:p w:rsidR="005451F6" w:rsidRPr="006142BA" w:rsidRDefault="005451F6" w:rsidP="00732009">
            <w:pPr>
              <w:pStyle w:val="TableParagraph"/>
              <w:spacing w:before="51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lastRenderedPageBreak/>
              <w:t xml:space="preserve">A) Per chi non dispone di posta elettronica certificata </w:t>
            </w:r>
          </w:p>
          <w:p w:rsidR="005451F6" w:rsidRPr="006142BA" w:rsidRDefault="005451F6" w:rsidP="00732009">
            <w:pPr>
              <w:pStyle w:val="TableParagraph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(PEC)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  <w:textDirection w:val="tbRl"/>
          </w:tcPr>
          <w:p w:rsidR="005451F6" w:rsidRPr="006142BA" w:rsidRDefault="005451F6" w:rsidP="00732009">
            <w:pPr>
              <w:pStyle w:val="TableParagraph"/>
              <w:spacing w:before="51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:rsidR="005451F6" w:rsidRPr="006142BA" w:rsidRDefault="005451F6" w:rsidP="00732009">
            <w:pPr>
              <w:pStyle w:val="TableParagraph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F6" w:rsidRPr="006142BA" w:rsidRDefault="005451F6" w:rsidP="00732009">
            <w:pPr>
              <w:pStyle w:val="TableParagraph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Ufficio Protocollo, Piazza XX Settembre,1</w:t>
            </w:r>
          </w:p>
          <w:p w:rsidR="005451F6" w:rsidRPr="006142BA" w:rsidRDefault="005451F6" w:rsidP="00732009">
            <w:pPr>
              <w:pStyle w:val="TableParagraph"/>
              <w:spacing w:before="51"/>
              <w:ind w:left="0"/>
              <w:jc w:val="both"/>
              <w:rPr>
                <w:rFonts w:ascii="Times New Roman" w:hAnsi="Times New Roman" w:cs="Times New Roman"/>
              </w:rPr>
            </w:pPr>
            <w:r w:rsidRPr="006142BA">
              <w:rPr>
                <w:rFonts w:ascii="Times New Roman" w:hAnsi="Times New Roman" w:cs="Times New Roman"/>
              </w:rPr>
              <w:t>Comune di Campobello di Licata</w:t>
            </w:r>
          </w:p>
          <w:p w:rsidR="005451F6" w:rsidRPr="006142BA" w:rsidRDefault="005451F6" w:rsidP="0073200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(*) Ad eccezione del caso in cui la domanda venga trasmessa con posta elettronica certificata è richiesto che l'istanza sia corredata da copia fotostatica di valido documento di riconoscimento dei sottoscrittori.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</w:p>
    <w:p w:rsidR="005451F6" w:rsidRPr="006142BA" w:rsidRDefault="005451F6" w:rsidP="005451F6">
      <w:pPr>
        <w:pStyle w:val="Corpotesto"/>
        <w:spacing w:before="1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Saranno dichiarate “non ricevibili” le domande:</w:t>
      </w:r>
    </w:p>
    <w:p w:rsidR="005451F6" w:rsidRPr="006142BA" w:rsidRDefault="005451F6" w:rsidP="005451F6">
      <w:pPr>
        <w:pStyle w:val="Corpotesto"/>
        <w:numPr>
          <w:ilvl w:val="0"/>
          <w:numId w:val="4"/>
        </w:numPr>
        <w:spacing w:before="1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 xml:space="preserve">pervenute fuori termine o con mezzi di trasmissione </w:t>
      </w:r>
      <w:r w:rsidRPr="006142BA">
        <w:rPr>
          <w:rFonts w:ascii="Times New Roman" w:hAnsi="Times New Roman" w:cs="Times New Roman"/>
          <w:spacing w:val="-3"/>
        </w:rPr>
        <w:t xml:space="preserve">diversi </w:t>
      </w:r>
      <w:r w:rsidRPr="006142BA">
        <w:rPr>
          <w:rFonts w:ascii="Times New Roman" w:hAnsi="Times New Roman" w:cs="Times New Roman"/>
        </w:rPr>
        <w:t>da quelli</w:t>
      </w:r>
      <w:r w:rsidRPr="006142BA">
        <w:rPr>
          <w:rFonts w:ascii="Times New Roman" w:hAnsi="Times New Roman" w:cs="Times New Roman"/>
          <w:spacing w:val="-5"/>
        </w:rPr>
        <w:t xml:space="preserve"> </w:t>
      </w:r>
      <w:r w:rsidRPr="006142BA">
        <w:rPr>
          <w:rFonts w:ascii="Times New Roman" w:hAnsi="Times New Roman" w:cs="Times New Roman"/>
        </w:rPr>
        <w:t>previsti;</w:t>
      </w:r>
    </w:p>
    <w:p w:rsidR="005451F6" w:rsidRPr="006142BA" w:rsidRDefault="005451F6" w:rsidP="005451F6">
      <w:pPr>
        <w:pStyle w:val="Paragrafoelenco1"/>
        <w:numPr>
          <w:ilvl w:val="0"/>
          <w:numId w:val="4"/>
        </w:numPr>
        <w:tabs>
          <w:tab w:val="left" w:pos="420"/>
        </w:tabs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non sottoscritte (o sottoscritte da un solo</w:t>
      </w:r>
      <w:r w:rsidRPr="006142BA">
        <w:rPr>
          <w:rFonts w:ascii="Times New Roman" w:hAnsi="Times New Roman" w:cs="Times New Roman"/>
          <w:spacing w:val="-3"/>
        </w:rPr>
        <w:t xml:space="preserve"> </w:t>
      </w:r>
      <w:r w:rsidRPr="006142BA">
        <w:rPr>
          <w:rFonts w:ascii="Times New Roman" w:hAnsi="Times New Roman" w:cs="Times New Roman"/>
        </w:rPr>
        <w:t>genitore);</w:t>
      </w:r>
    </w:p>
    <w:p w:rsidR="005451F6" w:rsidRPr="006142BA" w:rsidRDefault="005451F6" w:rsidP="005451F6">
      <w:pPr>
        <w:pStyle w:val="Paragrafoelenco1"/>
        <w:numPr>
          <w:ilvl w:val="0"/>
          <w:numId w:val="4"/>
        </w:numPr>
        <w:tabs>
          <w:tab w:val="left" w:pos="420"/>
        </w:tabs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non</w:t>
      </w:r>
      <w:r w:rsidRPr="006142BA">
        <w:rPr>
          <w:rFonts w:ascii="Times New Roman" w:hAnsi="Times New Roman" w:cs="Times New Roman"/>
          <w:spacing w:val="-6"/>
        </w:rPr>
        <w:t xml:space="preserve"> </w:t>
      </w:r>
      <w:r w:rsidRPr="006142BA">
        <w:rPr>
          <w:rFonts w:ascii="Times New Roman" w:hAnsi="Times New Roman" w:cs="Times New Roman"/>
        </w:rPr>
        <w:t>corredate</w:t>
      </w:r>
      <w:r w:rsidRPr="006142BA">
        <w:rPr>
          <w:rFonts w:ascii="Times New Roman" w:hAnsi="Times New Roman" w:cs="Times New Roman"/>
          <w:spacing w:val="-5"/>
        </w:rPr>
        <w:t xml:space="preserve"> </w:t>
      </w:r>
      <w:r w:rsidRPr="006142BA">
        <w:rPr>
          <w:rFonts w:ascii="Times New Roman" w:hAnsi="Times New Roman" w:cs="Times New Roman"/>
        </w:rPr>
        <w:t>da</w:t>
      </w:r>
      <w:r w:rsidRPr="006142BA">
        <w:rPr>
          <w:rFonts w:ascii="Times New Roman" w:hAnsi="Times New Roman" w:cs="Times New Roman"/>
          <w:spacing w:val="-6"/>
        </w:rPr>
        <w:t xml:space="preserve"> </w:t>
      </w:r>
      <w:r w:rsidRPr="006142BA">
        <w:rPr>
          <w:rFonts w:ascii="Times New Roman" w:hAnsi="Times New Roman" w:cs="Times New Roman"/>
        </w:rPr>
        <w:t>copia</w:t>
      </w:r>
      <w:r w:rsidRPr="006142BA">
        <w:rPr>
          <w:rFonts w:ascii="Times New Roman" w:hAnsi="Times New Roman" w:cs="Times New Roman"/>
          <w:spacing w:val="-4"/>
        </w:rPr>
        <w:t xml:space="preserve"> </w:t>
      </w:r>
      <w:r w:rsidRPr="006142BA">
        <w:rPr>
          <w:rFonts w:ascii="Times New Roman" w:hAnsi="Times New Roman" w:cs="Times New Roman"/>
        </w:rPr>
        <w:t>fotostatica</w:t>
      </w:r>
      <w:r w:rsidRPr="006142BA">
        <w:rPr>
          <w:rFonts w:ascii="Times New Roman" w:hAnsi="Times New Roman" w:cs="Times New Roman"/>
          <w:spacing w:val="-6"/>
        </w:rPr>
        <w:t xml:space="preserve"> </w:t>
      </w:r>
      <w:r w:rsidRPr="006142BA">
        <w:rPr>
          <w:rFonts w:ascii="Times New Roman" w:hAnsi="Times New Roman" w:cs="Times New Roman"/>
        </w:rPr>
        <w:t>di</w:t>
      </w:r>
      <w:r w:rsidRPr="006142BA">
        <w:rPr>
          <w:rFonts w:ascii="Times New Roman" w:hAnsi="Times New Roman" w:cs="Times New Roman"/>
          <w:spacing w:val="-5"/>
        </w:rPr>
        <w:t xml:space="preserve"> </w:t>
      </w:r>
      <w:r w:rsidRPr="006142BA">
        <w:rPr>
          <w:rFonts w:ascii="Times New Roman" w:hAnsi="Times New Roman" w:cs="Times New Roman"/>
        </w:rPr>
        <w:t>documento</w:t>
      </w:r>
      <w:r w:rsidRPr="006142BA">
        <w:rPr>
          <w:rFonts w:ascii="Times New Roman" w:hAnsi="Times New Roman" w:cs="Times New Roman"/>
          <w:spacing w:val="-5"/>
        </w:rPr>
        <w:t xml:space="preserve"> </w:t>
      </w:r>
      <w:r w:rsidRPr="006142BA">
        <w:rPr>
          <w:rFonts w:ascii="Times New Roman" w:hAnsi="Times New Roman" w:cs="Times New Roman"/>
        </w:rPr>
        <w:t>di</w:t>
      </w:r>
      <w:r w:rsidRPr="006142BA">
        <w:rPr>
          <w:rFonts w:ascii="Times New Roman" w:hAnsi="Times New Roman" w:cs="Times New Roman"/>
          <w:spacing w:val="-5"/>
        </w:rPr>
        <w:t xml:space="preserve"> </w:t>
      </w:r>
      <w:r w:rsidRPr="006142BA">
        <w:rPr>
          <w:rFonts w:ascii="Times New Roman" w:hAnsi="Times New Roman" w:cs="Times New Roman"/>
        </w:rPr>
        <w:t>riconoscimento</w:t>
      </w:r>
      <w:r w:rsidRPr="006142BA">
        <w:rPr>
          <w:rFonts w:ascii="Times New Roman" w:hAnsi="Times New Roman" w:cs="Times New Roman"/>
          <w:spacing w:val="-5"/>
        </w:rPr>
        <w:t xml:space="preserve"> </w:t>
      </w:r>
      <w:r w:rsidRPr="006142BA">
        <w:rPr>
          <w:rFonts w:ascii="Times New Roman" w:hAnsi="Times New Roman" w:cs="Times New Roman"/>
        </w:rPr>
        <w:t>dei</w:t>
      </w:r>
      <w:r w:rsidRPr="006142BA">
        <w:rPr>
          <w:rFonts w:ascii="Times New Roman" w:hAnsi="Times New Roman" w:cs="Times New Roman"/>
          <w:spacing w:val="-5"/>
        </w:rPr>
        <w:t xml:space="preserve"> </w:t>
      </w:r>
      <w:r w:rsidRPr="006142BA">
        <w:rPr>
          <w:rFonts w:ascii="Times New Roman" w:hAnsi="Times New Roman" w:cs="Times New Roman"/>
        </w:rPr>
        <w:t>sottoscrittori</w:t>
      </w:r>
      <w:r w:rsidRPr="006142BA">
        <w:rPr>
          <w:rFonts w:ascii="Times New Roman" w:hAnsi="Times New Roman" w:cs="Times New Roman"/>
          <w:spacing w:val="-5"/>
        </w:rPr>
        <w:t xml:space="preserve"> </w:t>
      </w:r>
      <w:r w:rsidRPr="006142BA">
        <w:rPr>
          <w:rFonts w:ascii="Times New Roman" w:hAnsi="Times New Roman" w:cs="Times New Roman"/>
        </w:rPr>
        <w:t>(escluso</w:t>
      </w:r>
      <w:r w:rsidRPr="006142BA">
        <w:rPr>
          <w:rFonts w:ascii="Times New Roman" w:hAnsi="Times New Roman" w:cs="Times New Roman"/>
          <w:spacing w:val="-5"/>
        </w:rPr>
        <w:t xml:space="preserve"> </w:t>
      </w:r>
      <w:r w:rsidRPr="006142BA">
        <w:rPr>
          <w:rFonts w:ascii="Times New Roman" w:hAnsi="Times New Roman" w:cs="Times New Roman"/>
        </w:rPr>
        <w:t>il</w:t>
      </w:r>
      <w:r w:rsidRPr="006142BA">
        <w:rPr>
          <w:rFonts w:ascii="Times New Roman" w:hAnsi="Times New Roman" w:cs="Times New Roman"/>
          <w:spacing w:val="-6"/>
        </w:rPr>
        <w:t xml:space="preserve"> </w:t>
      </w:r>
      <w:r w:rsidRPr="006142BA">
        <w:rPr>
          <w:rFonts w:ascii="Times New Roman" w:hAnsi="Times New Roman" w:cs="Times New Roman"/>
        </w:rPr>
        <w:t>caso di invio</w:t>
      </w:r>
      <w:r w:rsidRPr="006142BA">
        <w:rPr>
          <w:rFonts w:ascii="Times New Roman" w:hAnsi="Times New Roman" w:cs="Times New Roman"/>
          <w:spacing w:val="-1"/>
        </w:rPr>
        <w:t xml:space="preserve"> </w:t>
      </w:r>
      <w:r w:rsidRPr="006142BA">
        <w:rPr>
          <w:rFonts w:ascii="Times New Roman" w:hAnsi="Times New Roman" w:cs="Times New Roman"/>
        </w:rPr>
        <w:t>PEC);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</w:p>
    <w:p w:rsidR="006142BA" w:rsidRDefault="005451F6" w:rsidP="006142BA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Fuori dai casi sopra riportati, eventuali irregolarità/o carenze da cui è affetta la domanda saranno oggetto di soccorso integrativo da parte dell’ ufficio. Verrà pertanto richiesto agli interessati di integrare/regolarizzare l’istanza iniziale assegnando un termine perentorio per la risposta. Laddove il soccorso integrativo attivato resti senza esito (mancata risposta o risposta ancora carente /irregolare) la domanda verrà respinta.</w:t>
      </w:r>
    </w:p>
    <w:p w:rsidR="006142BA" w:rsidRPr="006142BA" w:rsidRDefault="006142BA" w:rsidP="006142BA">
      <w:pPr>
        <w:pStyle w:val="Corpotesto"/>
        <w:jc w:val="both"/>
        <w:rPr>
          <w:rFonts w:ascii="Times New Roman" w:hAnsi="Times New Roman" w:cs="Times New Roman"/>
          <w:b/>
        </w:rPr>
      </w:pPr>
    </w:p>
    <w:p w:rsidR="006142BA" w:rsidRPr="006142BA" w:rsidRDefault="00DB2061" w:rsidP="006142BA">
      <w:pPr>
        <w:pStyle w:val="Corpotesto"/>
        <w:jc w:val="both"/>
        <w:rPr>
          <w:rFonts w:ascii="Times New Roman" w:hAnsi="Times New Roman" w:cs="Times New Roman"/>
          <w:b/>
        </w:rPr>
      </w:pPr>
      <w:r w:rsidRPr="006142BA">
        <w:rPr>
          <w:rFonts w:ascii="Times New Roman" w:hAnsi="Times New Roman" w:cs="Times New Roman"/>
          <w:b/>
        </w:rPr>
        <w:t>7</w:t>
      </w:r>
      <w:r w:rsidR="005451F6" w:rsidRPr="006142BA">
        <w:rPr>
          <w:rFonts w:ascii="Times New Roman" w:hAnsi="Times New Roman" w:cs="Times New Roman"/>
          <w:b/>
        </w:rPr>
        <w:t>) NORME FINALI</w:t>
      </w:r>
      <w:r w:rsidR="005451F6" w:rsidRPr="006142BA">
        <w:rPr>
          <w:rFonts w:ascii="Times New Roman" w:hAnsi="Times New Roman" w:cs="Times New Roman"/>
          <w:b/>
          <w:u w:val="single"/>
        </w:rPr>
        <w:t xml:space="preserve"> </w:t>
      </w:r>
    </w:p>
    <w:p w:rsidR="005451F6" w:rsidRPr="006142BA" w:rsidRDefault="005451F6" w:rsidP="005451F6">
      <w:pPr>
        <w:pStyle w:val="Titolo2"/>
        <w:numPr>
          <w:ilvl w:val="0"/>
          <w:numId w:val="0"/>
        </w:numPr>
        <w:spacing w:before="218" w:line="510" w:lineRule="atLeast"/>
        <w:jc w:val="both"/>
        <w:rPr>
          <w:rFonts w:ascii="Times New Roman" w:hAnsi="Times New Roman" w:cs="Times New Roman"/>
          <w:u w:val="single"/>
        </w:rPr>
      </w:pPr>
      <w:r w:rsidRPr="006142BA">
        <w:rPr>
          <w:rFonts w:ascii="Times New Roman" w:hAnsi="Times New Roman" w:cs="Times New Roman"/>
          <w:u w:val="single"/>
        </w:rPr>
        <w:t>Pubblicità e graduatoria</w:t>
      </w:r>
    </w:p>
    <w:p w:rsidR="00B27923" w:rsidRPr="006142BA" w:rsidRDefault="005451F6" w:rsidP="006142BA">
      <w:pPr>
        <w:pStyle w:val="Corpotesto"/>
        <w:spacing w:before="6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 xml:space="preserve">Il presente Avviso viene pubblicato sul sito dell’Amministrazione comunale (homepage) per </w:t>
      </w:r>
      <w:r w:rsidR="007F0DF7" w:rsidRPr="006142BA">
        <w:rPr>
          <w:rFonts w:ascii="Times New Roman" w:hAnsi="Times New Roman" w:cs="Times New Roman"/>
          <w:b/>
          <w:bCs/>
          <w:u w:val="single"/>
        </w:rPr>
        <w:t>quindici</w:t>
      </w:r>
      <w:r w:rsidRPr="006142BA">
        <w:rPr>
          <w:rFonts w:ascii="Times New Roman" w:hAnsi="Times New Roman" w:cs="Times New Roman"/>
        </w:rPr>
        <w:t xml:space="preserve"> giorni consecutivi.</w:t>
      </w:r>
    </w:p>
    <w:p w:rsidR="005451F6" w:rsidRPr="006142BA" w:rsidRDefault="005451F6" w:rsidP="005451F6">
      <w:pPr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  <w:b/>
          <w:u w:val="single"/>
        </w:rPr>
        <w:t>Responsabile unico del procedimento e unità operativa</w:t>
      </w:r>
      <w:r w:rsidRPr="006142BA">
        <w:rPr>
          <w:rFonts w:ascii="Times New Roman" w:hAnsi="Times New Roman" w:cs="Times New Roman"/>
          <w:b/>
        </w:rPr>
        <w:t xml:space="preserve"> (art 4 .e 5 Legge 241/1990)</w:t>
      </w:r>
    </w:p>
    <w:p w:rsidR="005451F6" w:rsidRPr="006142BA" w:rsidRDefault="005451F6" w:rsidP="005451F6">
      <w:pPr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Responsabile del procedimento: Dott. Salvatore Grasso.</w:t>
      </w:r>
    </w:p>
    <w:p w:rsidR="005451F6" w:rsidRPr="006142BA" w:rsidRDefault="005451F6" w:rsidP="005451F6">
      <w:pPr>
        <w:pStyle w:val="Titolo2"/>
        <w:numPr>
          <w:ilvl w:val="0"/>
          <w:numId w:val="0"/>
        </w:numPr>
        <w:spacing w:before="75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  <w:u w:val="single"/>
        </w:rPr>
        <w:t>Privacy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>Si informa che, ai sensi del Regolamento (UE) 2016/679 del Parlamento europeo (Regolamento generale sulla protezione dei dati personali), i dati forniti saranno trattati dal Comune di Campobello di Licata esclusivamente per il perseguimento delle finalità connesse all'espletamento della procedura di cui al presente Avviso e potranno essere "condivisi" con gli uffici del Comune di Campobello di Licata (o con i Gestori dei campi estivi).</w:t>
      </w:r>
    </w:p>
    <w:p w:rsidR="005451F6" w:rsidRPr="006142BA" w:rsidRDefault="005451F6" w:rsidP="005451F6">
      <w:pPr>
        <w:pStyle w:val="Titolo2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  <w:u w:val="single"/>
        </w:rPr>
        <w:t>Informazioni</w:t>
      </w:r>
    </w:p>
    <w:p w:rsidR="005451F6" w:rsidRPr="006142BA" w:rsidRDefault="005451F6" w:rsidP="005451F6">
      <w:pPr>
        <w:pStyle w:val="Corpotesto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 xml:space="preserve">Per informazioni sui singoli Centri estivi contattare i gestori ai numeri di telefono indicati nell'allegato </w:t>
      </w:r>
      <w:r w:rsidRPr="006142BA">
        <w:rPr>
          <w:rFonts w:ascii="Times New Roman" w:hAnsi="Times New Roman" w:cs="Times New Roman"/>
          <w:b/>
        </w:rPr>
        <w:t>“A”.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</w:rPr>
      </w:pPr>
    </w:p>
    <w:p w:rsidR="005451F6" w:rsidRPr="006142BA" w:rsidRDefault="005451F6" w:rsidP="005451F6">
      <w:pPr>
        <w:pStyle w:val="Titolo2"/>
        <w:numPr>
          <w:ilvl w:val="0"/>
          <w:numId w:val="0"/>
        </w:numPr>
        <w:spacing w:before="165"/>
        <w:jc w:val="both"/>
        <w:rPr>
          <w:rFonts w:ascii="Times New Roman" w:hAnsi="Times New Roman" w:cs="Times New Roman"/>
        </w:rPr>
      </w:pPr>
      <w:r w:rsidRPr="006142BA">
        <w:rPr>
          <w:rFonts w:ascii="Times New Roman" w:hAnsi="Times New Roman" w:cs="Times New Roman"/>
        </w:rPr>
        <w:t xml:space="preserve">Campobello di Licata,  </w:t>
      </w:r>
      <w:r w:rsidR="009967CD" w:rsidRPr="006142BA">
        <w:rPr>
          <w:rFonts w:ascii="Times New Roman" w:hAnsi="Times New Roman" w:cs="Times New Roman"/>
        </w:rPr>
        <w:t>0</w:t>
      </w:r>
      <w:r w:rsidR="00BA7E91" w:rsidRPr="006142BA">
        <w:rPr>
          <w:rFonts w:ascii="Times New Roman" w:hAnsi="Times New Roman" w:cs="Times New Roman"/>
        </w:rPr>
        <w:t>4</w:t>
      </w:r>
      <w:r w:rsidR="009967CD" w:rsidRPr="006142BA">
        <w:rPr>
          <w:rFonts w:ascii="Times New Roman" w:hAnsi="Times New Roman" w:cs="Times New Roman"/>
        </w:rPr>
        <w:t>/09/2024</w:t>
      </w:r>
    </w:p>
    <w:p w:rsidR="005451F6" w:rsidRPr="006142BA" w:rsidRDefault="005451F6" w:rsidP="005451F6">
      <w:pPr>
        <w:pStyle w:val="Corpotesto"/>
        <w:jc w:val="both"/>
        <w:rPr>
          <w:rFonts w:ascii="Times New Roman" w:hAnsi="Times New Roman" w:cs="Times New Roman"/>
          <w:b/>
        </w:rPr>
      </w:pPr>
    </w:p>
    <w:p w:rsidR="006142BA" w:rsidRPr="006142BA" w:rsidRDefault="005451F6" w:rsidP="006142BA">
      <w:pPr>
        <w:pStyle w:val="Corpotesto"/>
        <w:jc w:val="both"/>
        <w:rPr>
          <w:rFonts w:ascii="Times New Roman" w:hAnsi="Times New Roman" w:cs="Times New Roman"/>
          <w:b/>
        </w:rPr>
      </w:pPr>
      <w:r w:rsidRPr="006142BA">
        <w:rPr>
          <w:rFonts w:ascii="Times New Roman" w:hAnsi="Times New Roman" w:cs="Times New Roman"/>
        </w:rPr>
        <w:t xml:space="preserve">    </w:t>
      </w:r>
      <w:r w:rsidRPr="006142B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142BA">
        <w:rPr>
          <w:rFonts w:ascii="Times New Roman" w:hAnsi="Times New Roman" w:cs="Times New Roman"/>
          <w:b/>
        </w:rPr>
        <w:t xml:space="preserve">ALLEGATO A:   ELENCO CENTRI ESTIVI </w:t>
      </w:r>
    </w:p>
    <w:p w:rsidR="005451F6" w:rsidRPr="006142BA" w:rsidRDefault="005451F6" w:rsidP="006142BA">
      <w:pPr>
        <w:pStyle w:val="Corpotesto"/>
        <w:jc w:val="both"/>
        <w:rPr>
          <w:rFonts w:ascii="Times New Roman" w:hAnsi="Times New Roman" w:cs="Times New Roman"/>
          <w:b/>
        </w:rPr>
      </w:pPr>
      <w:r w:rsidRPr="006142BA">
        <w:rPr>
          <w:rFonts w:ascii="Times New Roman" w:hAnsi="Times New Roman" w:cs="Times New Roman"/>
          <w:b/>
        </w:rPr>
        <w:t>ALLE</w:t>
      </w:r>
      <w:r w:rsidR="006142BA">
        <w:rPr>
          <w:rFonts w:ascii="Times New Roman" w:hAnsi="Times New Roman" w:cs="Times New Roman"/>
          <w:b/>
        </w:rPr>
        <w:t>GATO B:   DOMANDA DI ISCRIZIONE</w:t>
      </w:r>
    </w:p>
    <w:p w:rsidR="006142BA" w:rsidRDefault="005451F6" w:rsidP="006142BA">
      <w:pPr>
        <w:pStyle w:val="Corpotesto"/>
        <w:spacing w:before="165"/>
        <w:jc w:val="right"/>
        <w:rPr>
          <w:rFonts w:ascii="Times New Roman" w:hAnsi="Times New Roman" w:cs="Times New Roman"/>
          <w:b/>
          <w:bCs/>
          <w:i/>
          <w:iCs/>
        </w:rPr>
      </w:pPr>
      <w:r w:rsidRPr="006142BA">
        <w:rPr>
          <w:rFonts w:ascii="Times New Roman" w:hAnsi="Times New Roman" w:cs="Times New Roman"/>
          <w:b/>
          <w:bCs/>
          <w:i/>
          <w:iCs/>
        </w:rPr>
        <w:t xml:space="preserve"> Il Responsabile di Settore</w:t>
      </w:r>
    </w:p>
    <w:p w:rsidR="00441E67" w:rsidRPr="006142BA" w:rsidRDefault="006142BA" w:rsidP="006142BA">
      <w:pPr>
        <w:pStyle w:val="Corpotesto"/>
        <w:spacing w:before="165"/>
        <w:jc w:val="right"/>
        <w:rPr>
          <w:rFonts w:ascii="Times New Roman" w:hAnsi="Times New Roman" w:cs="Times New Roman"/>
          <w:b/>
          <w:bCs/>
          <w:i/>
          <w:iCs/>
        </w:rPr>
        <w:sectPr w:rsidR="00441E67" w:rsidRPr="006142BA">
          <w:pgSz w:w="11906" w:h="16838"/>
          <w:pgMar w:top="1134" w:right="1077" w:bottom="1134" w:left="1077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b/>
          <w:bCs/>
          <w:i/>
          <w:iCs/>
        </w:rPr>
        <w:t>Dott. Salvatore Grass</w:t>
      </w:r>
      <w:r w:rsidR="00441E67">
        <w:rPr>
          <w:rFonts w:ascii="Times New Roman" w:hAnsi="Times New Roman" w:cs="Times New Roman"/>
          <w:b/>
          <w:bCs/>
          <w:i/>
          <w:iCs/>
        </w:rPr>
        <w:t>o</w:t>
      </w:r>
      <w:bookmarkStart w:id="0" w:name="_GoBack"/>
      <w:bookmarkEnd w:id="0"/>
    </w:p>
    <w:p w:rsidR="004F6522" w:rsidRDefault="004F6522" w:rsidP="00B91D71">
      <w:pPr>
        <w:pStyle w:val="Corpotesto"/>
        <w:spacing w:before="165"/>
      </w:pPr>
    </w:p>
    <w:sectPr w:rsidR="004F6522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76" w:hanging="360"/>
      </w:pPr>
      <w:rPr>
        <w:rFonts w:eastAsia="Cambria" w:cs="Cambria"/>
        <w:b/>
        <w:bCs/>
        <w:spacing w:val="-1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8" w:hanging="360"/>
      </w:pPr>
      <w:rPr>
        <w:rFonts w:ascii="Symbol" w:hAnsi="Symbol"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56" w:hanging="360"/>
      </w:pPr>
      <w:rPr>
        <w:rFonts w:ascii="Symbol" w:hAnsi="Symbol"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4" w:hanging="360"/>
      </w:pPr>
      <w:rPr>
        <w:rFonts w:ascii="Symbol" w:hAnsi="Symbol"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2" w:hanging="360"/>
      </w:pPr>
      <w:rPr>
        <w:rFonts w:ascii="Symbol" w:hAnsi="Symbol"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0" w:hanging="360"/>
      </w:pPr>
      <w:rPr>
        <w:rFonts w:ascii="Symbol" w:hAnsi="Symbol"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46" w:hanging="360"/>
      </w:pPr>
      <w:rPr>
        <w:rFonts w:ascii="Symbol" w:hAnsi="Symbol"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84" w:hanging="360"/>
      </w:pPr>
      <w:rPr>
        <w:rFonts w:ascii="Symbol" w:hAnsi="Symbol" w:cs="Symbol"/>
        <w:lang w:val="it-IT" w:eastAsia="it-IT" w:bidi="it-I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mbria"/>
        <w:b/>
        <w:bCs/>
        <w:spacing w:val="-6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Symbol"/>
        <w:lang w:val="it-IT" w:eastAsia="it-IT" w:bidi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Cambria"/>
        <w:b/>
        <w:bCs/>
        <w:spacing w:val="-6"/>
        <w:w w:val="100"/>
        <w:sz w:val="22"/>
        <w:szCs w:val="22"/>
        <w:lang w:val="it-IT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Symbol"/>
        <w:lang w:val="it-IT" w:eastAsia="it-IT" w:bidi="it-I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Cambria"/>
        <w:b/>
        <w:bCs/>
        <w:spacing w:val="-6"/>
        <w:w w:val="100"/>
        <w:sz w:val="22"/>
        <w:szCs w:val="22"/>
        <w:lang w:val="it-IT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Symbol"/>
        <w:lang w:val="it-IT" w:eastAsia="it-IT" w:bidi="it-I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CF3598E"/>
    <w:multiLevelType w:val="hybridMultilevel"/>
    <w:tmpl w:val="40F67C5C"/>
    <w:lvl w:ilvl="0" w:tplc="576C625E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377648"/>
    <w:multiLevelType w:val="hybridMultilevel"/>
    <w:tmpl w:val="D0443FAA"/>
    <w:lvl w:ilvl="0" w:tplc="47E8F1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03350"/>
    <w:multiLevelType w:val="hybridMultilevel"/>
    <w:tmpl w:val="974E02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FF"/>
    <w:rsid w:val="00021C52"/>
    <w:rsid w:val="000A4752"/>
    <w:rsid w:val="000C00D2"/>
    <w:rsid w:val="000C0F78"/>
    <w:rsid w:val="003877B0"/>
    <w:rsid w:val="003D4E3D"/>
    <w:rsid w:val="003E0863"/>
    <w:rsid w:val="0041729B"/>
    <w:rsid w:val="00441E67"/>
    <w:rsid w:val="00462EAC"/>
    <w:rsid w:val="004652F2"/>
    <w:rsid w:val="00481B66"/>
    <w:rsid w:val="004E4DFF"/>
    <w:rsid w:val="004F6522"/>
    <w:rsid w:val="005451F6"/>
    <w:rsid w:val="005B6E04"/>
    <w:rsid w:val="005D1117"/>
    <w:rsid w:val="005E4757"/>
    <w:rsid w:val="005F3233"/>
    <w:rsid w:val="006142BA"/>
    <w:rsid w:val="006524CE"/>
    <w:rsid w:val="00672F2B"/>
    <w:rsid w:val="0068721A"/>
    <w:rsid w:val="006875E8"/>
    <w:rsid w:val="00741BB0"/>
    <w:rsid w:val="007462A1"/>
    <w:rsid w:val="0075432B"/>
    <w:rsid w:val="007B2531"/>
    <w:rsid w:val="007D4DC7"/>
    <w:rsid w:val="007F0DF7"/>
    <w:rsid w:val="00824889"/>
    <w:rsid w:val="00834613"/>
    <w:rsid w:val="008C48C5"/>
    <w:rsid w:val="008E5BEB"/>
    <w:rsid w:val="009418B6"/>
    <w:rsid w:val="00972805"/>
    <w:rsid w:val="00991B21"/>
    <w:rsid w:val="009967CD"/>
    <w:rsid w:val="009D61B9"/>
    <w:rsid w:val="00A476A4"/>
    <w:rsid w:val="00A5675B"/>
    <w:rsid w:val="00A90EA3"/>
    <w:rsid w:val="00AD1B98"/>
    <w:rsid w:val="00B078E8"/>
    <w:rsid w:val="00B27923"/>
    <w:rsid w:val="00B91D71"/>
    <w:rsid w:val="00BA7E91"/>
    <w:rsid w:val="00C15CCC"/>
    <w:rsid w:val="00C30DDF"/>
    <w:rsid w:val="00CC413E"/>
    <w:rsid w:val="00DA16EE"/>
    <w:rsid w:val="00DB2061"/>
    <w:rsid w:val="00DB3805"/>
    <w:rsid w:val="00DF2867"/>
    <w:rsid w:val="00E27A5D"/>
    <w:rsid w:val="00E5101B"/>
    <w:rsid w:val="00E829C4"/>
    <w:rsid w:val="00F9239D"/>
    <w:rsid w:val="00FA6AF1"/>
    <w:rsid w:val="00FB2135"/>
    <w:rsid w:val="00F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mbria" w:eastAsia="Cambria" w:hAnsi="Cambria" w:cs="Cambria"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15" w:right="108" w:firstLine="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115" w:firstLine="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mbria" w:cs="Cambria"/>
      <w:b/>
      <w:bCs/>
      <w:spacing w:val="-1"/>
      <w:w w:val="100"/>
      <w:sz w:val="22"/>
      <w:szCs w:val="22"/>
      <w:lang w:val="it-IT" w:eastAsia="it-IT" w:bidi="it-IT"/>
    </w:rPr>
  </w:style>
  <w:style w:type="character" w:customStyle="1" w:styleId="WW8Num2z1">
    <w:name w:val="WW8Num2z1"/>
    <w:rPr>
      <w:rFonts w:ascii="Symbol" w:hAnsi="Symbol" w:cs="Symbol"/>
      <w:lang w:val="it-IT" w:eastAsia="it-IT" w:bidi="it-IT"/>
    </w:rPr>
  </w:style>
  <w:style w:type="character" w:customStyle="1" w:styleId="WW8Num3z0">
    <w:name w:val="WW8Num3z0"/>
    <w:rPr>
      <w:rFonts w:eastAsia="Cambria" w:cs="Cambria"/>
      <w:b/>
      <w:bCs/>
      <w:spacing w:val="-6"/>
      <w:w w:val="100"/>
      <w:sz w:val="22"/>
      <w:szCs w:val="22"/>
      <w:lang w:val="it-IT" w:eastAsia="it-IT" w:bidi="it-IT"/>
    </w:rPr>
  </w:style>
  <w:style w:type="character" w:customStyle="1" w:styleId="WW8Num3z1">
    <w:name w:val="WW8Num3z1"/>
    <w:rPr>
      <w:rFonts w:ascii="Symbol" w:hAnsi="Symbol" w:cs="Symbol"/>
      <w:lang w:val="it-IT" w:eastAsia="it-IT" w:bidi="it-IT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Cambria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rFonts w:eastAsia="Cambria" w:cs="Cambria"/>
      <w:b/>
      <w:bCs/>
      <w:spacing w:val="-1"/>
      <w:w w:val="100"/>
      <w:sz w:val="22"/>
      <w:szCs w:val="22"/>
      <w:lang w:val="it-IT" w:eastAsia="it-IT" w:bidi="it-IT"/>
    </w:rPr>
  </w:style>
  <w:style w:type="character" w:customStyle="1" w:styleId="ListLabel4">
    <w:name w:val="ListLabel 4"/>
    <w:rPr>
      <w:rFonts w:eastAsia="Cambria" w:cs="Cambria"/>
      <w:spacing w:val="-11"/>
      <w:w w:val="100"/>
      <w:sz w:val="22"/>
      <w:szCs w:val="22"/>
      <w:lang w:val="it-IT" w:eastAsia="it-IT" w:bidi="it-IT"/>
    </w:rPr>
  </w:style>
  <w:style w:type="character" w:customStyle="1" w:styleId="ListLabel5">
    <w:name w:val="ListLabel 5"/>
    <w:rPr>
      <w:rFonts w:eastAsia="Cambria" w:cs="Cambria"/>
      <w:b/>
      <w:bCs/>
      <w:spacing w:val="-6"/>
      <w:w w:val="100"/>
      <w:sz w:val="22"/>
      <w:szCs w:val="22"/>
      <w:lang w:val="it-IT" w:eastAsia="it-IT" w:bidi="it-IT"/>
    </w:rPr>
  </w:style>
  <w:style w:type="character" w:customStyle="1" w:styleId="ListLabel6">
    <w:name w:val="ListLabel 6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385" w:hanging="271"/>
    </w:pPr>
  </w:style>
  <w:style w:type="paragraph" w:customStyle="1" w:styleId="TableParagraph">
    <w:name w:val="Table Paragraph"/>
    <w:basedOn w:val="Normale"/>
    <w:pPr>
      <w:ind w:left="109"/>
    </w:pPr>
    <w:rPr>
      <w:rFonts w:ascii="Calibri" w:eastAsia="Calibri" w:hAnsi="Calibri" w:cs="Calibri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675B"/>
    <w:rPr>
      <w:rFonts w:ascii="Tahoma" w:eastAsia="Cambria" w:hAnsi="Tahoma" w:cs="Tahoma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CC413E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021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mbria" w:eastAsia="Cambria" w:hAnsi="Cambria" w:cs="Cambria"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15" w:right="108" w:firstLine="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ind w:left="115" w:firstLine="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mbria" w:cs="Cambria"/>
      <w:b/>
      <w:bCs/>
      <w:spacing w:val="-1"/>
      <w:w w:val="100"/>
      <w:sz w:val="22"/>
      <w:szCs w:val="22"/>
      <w:lang w:val="it-IT" w:eastAsia="it-IT" w:bidi="it-IT"/>
    </w:rPr>
  </w:style>
  <w:style w:type="character" w:customStyle="1" w:styleId="WW8Num2z1">
    <w:name w:val="WW8Num2z1"/>
    <w:rPr>
      <w:rFonts w:ascii="Symbol" w:hAnsi="Symbol" w:cs="Symbol"/>
      <w:lang w:val="it-IT" w:eastAsia="it-IT" w:bidi="it-IT"/>
    </w:rPr>
  </w:style>
  <w:style w:type="character" w:customStyle="1" w:styleId="WW8Num3z0">
    <w:name w:val="WW8Num3z0"/>
    <w:rPr>
      <w:rFonts w:eastAsia="Cambria" w:cs="Cambria"/>
      <w:b/>
      <w:bCs/>
      <w:spacing w:val="-6"/>
      <w:w w:val="100"/>
      <w:sz w:val="22"/>
      <w:szCs w:val="22"/>
      <w:lang w:val="it-IT" w:eastAsia="it-IT" w:bidi="it-IT"/>
    </w:rPr>
  </w:style>
  <w:style w:type="character" w:customStyle="1" w:styleId="WW8Num3z1">
    <w:name w:val="WW8Num3z1"/>
    <w:rPr>
      <w:rFonts w:ascii="Symbol" w:hAnsi="Symbol" w:cs="Symbol"/>
      <w:lang w:val="it-IT" w:eastAsia="it-IT" w:bidi="it-IT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rFonts w:eastAsia="Cambria" w:cs="Cambria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character" w:customStyle="1" w:styleId="ListLabel3">
    <w:name w:val="ListLabel 3"/>
    <w:rPr>
      <w:rFonts w:eastAsia="Cambria" w:cs="Cambria"/>
      <w:b/>
      <w:bCs/>
      <w:spacing w:val="-1"/>
      <w:w w:val="100"/>
      <w:sz w:val="22"/>
      <w:szCs w:val="22"/>
      <w:lang w:val="it-IT" w:eastAsia="it-IT" w:bidi="it-IT"/>
    </w:rPr>
  </w:style>
  <w:style w:type="character" w:customStyle="1" w:styleId="ListLabel4">
    <w:name w:val="ListLabel 4"/>
    <w:rPr>
      <w:rFonts w:eastAsia="Cambria" w:cs="Cambria"/>
      <w:spacing w:val="-11"/>
      <w:w w:val="100"/>
      <w:sz w:val="22"/>
      <w:szCs w:val="22"/>
      <w:lang w:val="it-IT" w:eastAsia="it-IT" w:bidi="it-IT"/>
    </w:rPr>
  </w:style>
  <w:style w:type="character" w:customStyle="1" w:styleId="ListLabel5">
    <w:name w:val="ListLabel 5"/>
    <w:rPr>
      <w:rFonts w:eastAsia="Cambria" w:cs="Cambria"/>
      <w:b/>
      <w:bCs/>
      <w:spacing w:val="-6"/>
      <w:w w:val="100"/>
      <w:sz w:val="22"/>
      <w:szCs w:val="22"/>
      <w:lang w:val="it-IT" w:eastAsia="it-IT" w:bidi="it-IT"/>
    </w:rPr>
  </w:style>
  <w:style w:type="character" w:customStyle="1" w:styleId="ListLabel6">
    <w:name w:val="ListLabel 6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ind w:left="385" w:hanging="271"/>
    </w:pPr>
  </w:style>
  <w:style w:type="paragraph" w:customStyle="1" w:styleId="TableParagraph">
    <w:name w:val="Table Paragraph"/>
    <w:basedOn w:val="Normale"/>
    <w:pPr>
      <w:ind w:left="109"/>
    </w:pPr>
    <w:rPr>
      <w:rFonts w:ascii="Calibri" w:eastAsia="Calibri" w:hAnsi="Calibri" w:cs="Calibri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675B"/>
    <w:rPr>
      <w:rFonts w:ascii="Tahoma" w:eastAsia="Cambria" w:hAnsi="Tahoma" w:cs="Tahoma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CC413E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02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legal.comune.campobellodilicata.ag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8066-BA0B-494F-8C54-3B3CCDBD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Links>
    <vt:vector size="12" baseType="variant">
      <vt:variant>
        <vt:i4>6357066</vt:i4>
      </vt:variant>
      <vt:variant>
        <vt:i4>3</vt:i4>
      </vt:variant>
      <vt:variant>
        <vt:i4>0</vt:i4>
      </vt:variant>
      <vt:variant>
        <vt:i4>5</vt:i4>
      </vt:variant>
      <vt:variant>
        <vt:lpwstr>mailto:servizisociali@comune.campobellodilicata.ag.it</vt:lpwstr>
      </vt:variant>
      <vt:variant>
        <vt:lpwstr/>
      </vt:variant>
      <vt:variant>
        <vt:i4>5439546</vt:i4>
      </vt:variant>
      <vt:variant>
        <vt:i4>0</vt:i4>
      </vt:variant>
      <vt:variant>
        <vt:i4>0</vt:i4>
      </vt:variant>
      <vt:variant>
        <vt:i4>5</vt:i4>
      </vt:variant>
      <vt:variant>
        <vt:lpwstr>mailto:protocollo@legal.comune.campobellodilicata.ag.it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Gambini</dc:creator>
  <cp:lastModifiedBy>Bonelli_Utente</cp:lastModifiedBy>
  <cp:revision>5</cp:revision>
  <cp:lastPrinted>2023-10-11T09:21:00Z</cp:lastPrinted>
  <dcterms:created xsi:type="dcterms:W3CDTF">2024-08-30T07:55:00Z</dcterms:created>
  <dcterms:modified xsi:type="dcterms:W3CDTF">2024-09-06T08:03:00Z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